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75C" w:rsidRPr="00E858F8" w:rsidRDefault="0050075C" w:rsidP="0050075C">
      <w:pPr>
        <w:ind w:left="4902"/>
        <w:jc w:val="right"/>
        <w:rPr>
          <w:rStyle w:val="s0"/>
          <w:i/>
          <w:sz w:val="22"/>
          <w:szCs w:val="22"/>
        </w:rPr>
      </w:pPr>
      <w:r w:rsidRPr="00E858F8">
        <w:rPr>
          <w:rStyle w:val="s0"/>
          <w:i/>
        </w:rPr>
        <w:t xml:space="preserve">                </w:t>
      </w:r>
      <w:proofErr w:type="gramStart"/>
      <w:r w:rsidRPr="00E858F8">
        <w:rPr>
          <w:rStyle w:val="s0"/>
          <w:i/>
          <w:sz w:val="22"/>
          <w:szCs w:val="22"/>
        </w:rPr>
        <w:t>Утверждена</w:t>
      </w:r>
      <w:proofErr w:type="gramEnd"/>
      <w:r w:rsidRPr="00E858F8">
        <w:rPr>
          <w:rStyle w:val="s0"/>
          <w:i/>
          <w:sz w:val="22"/>
          <w:szCs w:val="22"/>
        </w:rPr>
        <w:t xml:space="preserve"> приказом директора</w:t>
      </w:r>
    </w:p>
    <w:p w:rsidR="0050075C" w:rsidRPr="00E858F8" w:rsidRDefault="0050075C" w:rsidP="0050075C">
      <w:pPr>
        <w:ind w:left="4902"/>
        <w:jc w:val="right"/>
        <w:rPr>
          <w:i/>
          <w:sz w:val="22"/>
          <w:szCs w:val="22"/>
          <w:lang w:val="kk-KZ"/>
        </w:rPr>
      </w:pPr>
      <w:r w:rsidRPr="00E858F8">
        <w:rPr>
          <w:i/>
          <w:sz w:val="22"/>
          <w:szCs w:val="22"/>
          <w:lang w:val="kk-KZ"/>
        </w:rPr>
        <w:t>государственного коммунального предприятия</w:t>
      </w:r>
    </w:p>
    <w:p w:rsidR="0050075C" w:rsidRPr="00E858F8" w:rsidRDefault="0050075C" w:rsidP="0050075C">
      <w:pPr>
        <w:ind w:left="4902"/>
        <w:jc w:val="right"/>
        <w:rPr>
          <w:i/>
          <w:sz w:val="22"/>
          <w:szCs w:val="22"/>
          <w:lang w:val="kk-KZ"/>
        </w:rPr>
      </w:pPr>
      <w:r w:rsidRPr="00E858F8">
        <w:rPr>
          <w:i/>
          <w:sz w:val="22"/>
          <w:szCs w:val="22"/>
          <w:lang w:val="kk-KZ"/>
        </w:rPr>
        <w:t>на праве хозяйственного ведения</w:t>
      </w:r>
    </w:p>
    <w:p w:rsidR="0050075C" w:rsidRPr="00E858F8" w:rsidRDefault="0050075C" w:rsidP="0050075C">
      <w:pPr>
        <w:ind w:left="4902"/>
        <w:jc w:val="right"/>
        <w:rPr>
          <w:i/>
          <w:sz w:val="22"/>
          <w:szCs w:val="22"/>
        </w:rPr>
      </w:pPr>
      <w:r w:rsidRPr="00E858F8">
        <w:rPr>
          <w:i/>
          <w:sz w:val="22"/>
          <w:szCs w:val="22"/>
        </w:rPr>
        <w:t>«Городской перинатальный центр»</w:t>
      </w:r>
    </w:p>
    <w:p w:rsidR="0050075C" w:rsidRPr="00E858F8" w:rsidRDefault="0050075C" w:rsidP="0050075C">
      <w:pPr>
        <w:ind w:left="4902"/>
        <w:jc w:val="right"/>
        <w:rPr>
          <w:rStyle w:val="s0"/>
          <w:i/>
          <w:sz w:val="22"/>
          <w:szCs w:val="22"/>
        </w:rPr>
      </w:pPr>
      <w:proofErr w:type="spellStart"/>
      <w:r w:rsidRPr="00E858F8">
        <w:rPr>
          <w:rStyle w:val="s0"/>
          <w:i/>
          <w:sz w:val="22"/>
          <w:szCs w:val="22"/>
        </w:rPr>
        <w:t>акимата</w:t>
      </w:r>
      <w:proofErr w:type="spellEnd"/>
      <w:r w:rsidRPr="00E858F8">
        <w:rPr>
          <w:rStyle w:val="s0"/>
          <w:i/>
          <w:sz w:val="22"/>
          <w:szCs w:val="22"/>
        </w:rPr>
        <w:t xml:space="preserve"> города Астаны</w:t>
      </w:r>
    </w:p>
    <w:p w:rsidR="0050075C" w:rsidRPr="00E858F8" w:rsidRDefault="0050075C" w:rsidP="0050075C">
      <w:pPr>
        <w:ind w:left="4902"/>
        <w:jc w:val="right"/>
        <w:rPr>
          <w:rStyle w:val="s0"/>
          <w:i/>
          <w:sz w:val="22"/>
          <w:szCs w:val="22"/>
          <w:lang w:val="kk-KZ"/>
        </w:rPr>
      </w:pPr>
      <w:r w:rsidRPr="00E858F8">
        <w:rPr>
          <w:rStyle w:val="s0"/>
          <w:i/>
          <w:sz w:val="22"/>
          <w:szCs w:val="22"/>
          <w:lang w:val="kk-KZ"/>
        </w:rPr>
        <w:t>о</w:t>
      </w:r>
      <w:r>
        <w:rPr>
          <w:rStyle w:val="s0"/>
          <w:i/>
          <w:sz w:val="22"/>
          <w:szCs w:val="22"/>
          <w:lang w:val="kk-KZ"/>
        </w:rPr>
        <w:t xml:space="preserve">т </w:t>
      </w:r>
      <w:r>
        <w:rPr>
          <w:rStyle w:val="s0"/>
          <w:i/>
          <w:sz w:val="22"/>
          <w:szCs w:val="22"/>
        </w:rPr>
        <w:t>01</w:t>
      </w:r>
      <w:r w:rsidRPr="00E858F8">
        <w:rPr>
          <w:rStyle w:val="s0"/>
          <w:i/>
          <w:sz w:val="22"/>
          <w:szCs w:val="22"/>
          <w:lang w:val="kk-KZ"/>
        </w:rPr>
        <w:t xml:space="preserve"> </w:t>
      </w:r>
      <w:r>
        <w:rPr>
          <w:rStyle w:val="s0"/>
          <w:i/>
          <w:sz w:val="22"/>
          <w:szCs w:val="22"/>
          <w:lang w:val="kk-KZ"/>
        </w:rPr>
        <w:t>июля</w:t>
      </w:r>
      <w:r w:rsidRPr="00E858F8">
        <w:rPr>
          <w:rStyle w:val="s0"/>
          <w:i/>
          <w:sz w:val="22"/>
          <w:szCs w:val="22"/>
          <w:lang w:val="kk-KZ"/>
        </w:rPr>
        <w:t xml:space="preserve"> 2023 года</w:t>
      </w:r>
      <w:r>
        <w:rPr>
          <w:rStyle w:val="s0"/>
          <w:i/>
          <w:sz w:val="22"/>
          <w:szCs w:val="22"/>
          <w:lang w:val="kk-KZ"/>
        </w:rPr>
        <w:t xml:space="preserve"> № 90-</w:t>
      </w:r>
      <w:r w:rsidRPr="00E858F8">
        <w:rPr>
          <w:rStyle w:val="s0"/>
          <w:i/>
          <w:sz w:val="22"/>
          <w:szCs w:val="22"/>
          <w:lang w:val="kk-KZ"/>
        </w:rPr>
        <w:t>ө</w:t>
      </w:r>
    </w:p>
    <w:p w:rsidR="0050075C" w:rsidRPr="00E858F8" w:rsidRDefault="0050075C" w:rsidP="0050075C">
      <w:pPr>
        <w:ind w:left="4902"/>
        <w:jc w:val="right"/>
        <w:rPr>
          <w:rStyle w:val="s0"/>
          <w:i/>
          <w:sz w:val="22"/>
          <w:szCs w:val="22"/>
        </w:rPr>
      </w:pPr>
      <w:r w:rsidRPr="00E858F8">
        <w:rPr>
          <w:rStyle w:val="s0"/>
          <w:i/>
          <w:sz w:val="22"/>
          <w:szCs w:val="22"/>
        </w:rPr>
        <w:t xml:space="preserve">«О проведении закупа </w:t>
      </w:r>
      <w:proofErr w:type="gramStart"/>
      <w:r w:rsidRPr="00E858F8">
        <w:rPr>
          <w:rStyle w:val="s0"/>
          <w:i/>
          <w:sz w:val="22"/>
          <w:szCs w:val="22"/>
        </w:rPr>
        <w:t>медицинских</w:t>
      </w:r>
      <w:proofErr w:type="gramEnd"/>
    </w:p>
    <w:p w:rsidR="0050075C" w:rsidRPr="00E858F8" w:rsidRDefault="0050075C" w:rsidP="0050075C">
      <w:pPr>
        <w:ind w:left="4902"/>
        <w:jc w:val="right"/>
        <w:rPr>
          <w:rFonts w:eastAsia="Calibri"/>
          <w:bCs/>
          <w:i/>
          <w:iCs/>
          <w:sz w:val="22"/>
          <w:szCs w:val="22"/>
          <w:lang w:eastAsia="en-US"/>
        </w:rPr>
      </w:pPr>
      <w:r w:rsidRPr="00E858F8">
        <w:rPr>
          <w:rStyle w:val="s0"/>
          <w:i/>
          <w:sz w:val="22"/>
          <w:szCs w:val="22"/>
        </w:rPr>
        <w:t>изделий способом тендера»</w:t>
      </w:r>
    </w:p>
    <w:p w:rsidR="0050075C" w:rsidRPr="00597218" w:rsidRDefault="0050075C" w:rsidP="0050075C">
      <w:pPr>
        <w:ind w:left="4902"/>
        <w:rPr>
          <w:rFonts w:eastAsia="Calibri"/>
          <w:bCs/>
          <w:iCs/>
          <w:lang w:eastAsia="en-US"/>
        </w:rPr>
      </w:pPr>
    </w:p>
    <w:p w:rsidR="0050075C" w:rsidRPr="00597218" w:rsidRDefault="0050075C" w:rsidP="0050075C">
      <w:pPr>
        <w:jc w:val="center"/>
      </w:pPr>
      <w:r w:rsidRPr="00597218">
        <w:rPr>
          <w:b/>
          <w:bCs/>
        </w:rPr>
        <w:t>ТЕНДЕРНАЯ ДОКУМЕНТАЦИЯ</w:t>
      </w:r>
    </w:p>
    <w:p w:rsidR="0050075C" w:rsidRPr="00473573" w:rsidRDefault="0050075C" w:rsidP="0050075C">
      <w:pPr>
        <w:tabs>
          <w:tab w:val="left" w:pos="1843"/>
        </w:tabs>
        <w:ind w:firstLine="57"/>
        <w:jc w:val="center"/>
        <w:rPr>
          <w:b/>
          <w:bCs/>
          <w:lang w:val="kk-KZ"/>
        </w:rPr>
      </w:pPr>
      <w:r w:rsidRPr="00597218">
        <w:rPr>
          <w:b/>
          <w:bCs/>
        </w:rPr>
        <w:t>по закупу медицин</w:t>
      </w:r>
      <w:r w:rsidRPr="00597218">
        <w:rPr>
          <w:b/>
          <w:bCs/>
          <w:lang w:val="kk-KZ"/>
        </w:rPr>
        <w:t>ских</w:t>
      </w:r>
      <w:r w:rsidRPr="00597218">
        <w:rPr>
          <w:b/>
          <w:bCs/>
        </w:rPr>
        <w:t xml:space="preserve"> изделий</w:t>
      </w:r>
      <w:r w:rsidRPr="00597218">
        <w:rPr>
          <w:b/>
          <w:bCs/>
          <w:lang w:val="kk-KZ"/>
        </w:rPr>
        <w:t xml:space="preserve"> </w:t>
      </w:r>
    </w:p>
    <w:p w:rsidR="0050075C" w:rsidRDefault="0050075C" w:rsidP="0050075C">
      <w:pPr>
        <w:jc w:val="center"/>
        <w:rPr>
          <w:b/>
          <w:bCs/>
          <w:lang w:val="kk-KZ"/>
        </w:rPr>
      </w:pPr>
    </w:p>
    <w:p w:rsidR="0050075C" w:rsidRPr="00500BD3" w:rsidRDefault="0050075C" w:rsidP="0050075C">
      <w:pPr>
        <w:rPr>
          <w:b/>
        </w:rPr>
      </w:pPr>
      <w:r w:rsidRPr="00500BD3">
        <w:rPr>
          <w:b/>
          <w:bCs/>
        </w:rPr>
        <w:t>Заказчик</w:t>
      </w:r>
      <w:r w:rsidRPr="00500BD3">
        <w:rPr>
          <w:b/>
        </w:rPr>
        <w:t xml:space="preserve"> и организатор:  </w:t>
      </w:r>
    </w:p>
    <w:p w:rsidR="0050075C" w:rsidRDefault="0050075C" w:rsidP="0050075C">
      <w:pPr>
        <w:jc w:val="both"/>
        <w:rPr>
          <w:color w:val="000000"/>
          <w:lang w:val="kk-KZ"/>
        </w:rPr>
      </w:pPr>
      <w:r>
        <w:rPr>
          <w:color w:val="000000"/>
        </w:rPr>
        <w:t>Г</w:t>
      </w:r>
      <w:r w:rsidRPr="002F7D3B">
        <w:rPr>
          <w:color w:val="000000"/>
        </w:rPr>
        <w:t>осударственное</w:t>
      </w:r>
      <w:r>
        <w:rPr>
          <w:color w:val="000000"/>
        </w:rPr>
        <w:t xml:space="preserve"> коммунальное</w:t>
      </w:r>
      <w:r w:rsidRPr="002F7D3B">
        <w:rPr>
          <w:color w:val="000000"/>
        </w:rPr>
        <w:t xml:space="preserve"> предприятие </w:t>
      </w:r>
      <w:r w:rsidRPr="002F7D3B">
        <w:rPr>
          <w:color w:val="000000"/>
          <w:lang w:val="kk-KZ"/>
        </w:rPr>
        <w:t xml:space="preserve">на праве хозяйственного ведения </w:t>
      </w:r>
    </w:p>
    <w:p w:rsidR="0050075C" w:rsidRPr="002F7D3B" w:rsidRDefault="0050075C" w:rsidP="0050075C">
      <w:pPr>
        <w:jc w:val="both"/>
        <w:rPr>
          <w:color w:val="000000"/>
        </w:rPr>
      </w:pPr>
      <w:r w:rsidRPr="002F7D3B">
        <w:rPr>
          <w:color w:val="000000"/>
        </w:rPr>
        <w:t>«</w:t>
      </w:r>
      <w:r>
        <w:rPr>
          <w:color w:val="000000"/>
          <w:lang w:val="kk-KZ"/>
        </w:rPr>
        <w:t>Городской перинатальный</w:t>
      </w:r>
      <w:r w:rsidRPr="002F7D3B">
        <w:rPr>
          <w:color w:val="000000"/>
          <w:lang w:val="kk-KZ"/>
        </w:rPr>
        <w:t xml:space="preserve"> центр</w:t>
      </w:r>
      <w:r w:rsidRPr="002F7D3B">
        <w:rPr>
          <w:color w:val="000000"/>
        </w:rPr>
        <w:t xml:space="preserve">» </w:t>
      </w:r>
      <w:proofErr w:type="spellStart"/>
      <w:r>
        <w:rPr>
          <w:color w:val="000000"/>
        </w:rPr>
        <w:t>акимата</w:t>
      </w:r>
      <w:proofErr w:type="spellEnd"/>
      <w:r>
        <w:rPr>
          <w:color w:val="000000"/>
        </w:rPr>
        <w:t xml:space="preserve"> города Астаны</w:t>
      </w:r>
    </w:p>
    <w:p w:rsidR="0050075C" w:rsidRPr="00072F60" w:rsidRDefault="0050075C" w:rsidP="0050075C">
      <w:pPr>
        <w:rPr>
          <w:color w:val="000000"/>
        </w:rPr>
      </w:pPr>
      <w:smartTag w:uri="urn:schemas-microsoft-com:office:smarttags" w:element="metricconverter">
        <w:smartTagPr>
          <w:attr w:name="ProductID" w:val="010000, г"/>
        </w:smartTagPr>
        <w:r w:rsidRPr="00072F60">
          <w:rPr>
            <w:color w:val="000000"/>
          </w:rPr>
          <w:t>010000, город</w:t>
        </w:r>
      </w:smartTag>
      <w:r w:rsidRPr="00072F60">
        <w:rPr>
          <w:color w:val="000000"/>
        </w:rPr>
        <w:t xml:space="preserve"> Астана, район «Алматы», </w:t>
      </w:r>
      <w:r w:rsidRPr="00072F60">
        <w:t>проспект</w:t>
      </w:r>
      <w:proofErr w:type="gramStart"/>
      <w:r w:rsidRPr="00072F60">
        <w:t xml:space="preserve"> </w:t>
      </w:r>
      <w:proofErr w:type="spellStart"/>
      <w:r w:rsidRPr="00072F60">
        <w:t>Т</w:t>
      </w:r>
      <w:proofErr w:type="gramEnd"/>
      <w:r w:rsidRPr="00072F60">
        <w:t>әуелсіздік</w:t>
      </w:r>
      <w:proofErr w:type="spellEnd"/>
      <w:r w:rsidRPr="00072F60">
        <w:t>, 3/1</w:t>
      </w:r>
    </w:p>
    <w:p w:rsidR="0050075C" w:rsidRPr="00072F60" w:rsidRDefault="0050075C" w:rsidP="0050075C">
      <w:pPr>
        <w:rPr>
          <w:lang w:val="kk-KZ"/>
        </w:rPr>
      </w:pPr>
      <w:r w:rsidRPr="00072F60">
        <w:rPr>
          <w:shd w:val="clear" w:color="auto" w:fill="FFFFFF"/>
          <w:lang w:val="kk-KZ"/>
        </w:rPr>
        <w:t>БИН 221240041587</w:t>
      </w:r>
    </w:p>
    <w:p w:rsidR="0050075C" w:rsidRPr="00072F60" w:rsidRDefault="0050075C" w:rsidP="0050075C">
      <w:pPr>
        <w:pStyle w:val="a6"/>
        <w:tabs>
          <w:tab w:val="left" w:pos="709"/>
          <w:tab w:val="left" w:pos="851"/>
          <w:tab w:val="left" w:pos="993"/>
        </w:tabs>
        <w:jc w:val="left"/>
        <w:rPr>
          <w:rFonts w:ascii="Times New Roman" w:hAnsi="Times New Roman"/>
          <w:b w:val="0"/>
          <w:bCs/>
          <w:caps w:val="0"/>
          <w:szCs w:val="24"/>
          <w:lang w:val="ru-RU"/>
        </w:rPr>
      </w:pPr>
      <w:r w:rsidRPr="00072F60">
        <w:rPr>
          <w:rFonts w:ascii="Times New Roman" w:hAnsi="Times New Roman"/>
          <w:b w:val="0"/>
          <w:bCs/>
          <w:caps w:val="0"/>
          <w:szCs w:val="24"/>
          <w:lang w:val="kk-KZ"/>
        </w:rPr>
        <w:t>ИИК KZ148562203128506099</w:t>
      </w:r>
    </w:p>
    <w:p w:rsidR="0050075C" w:rsidRPr="00072F60" w:rsidRDefault="0050075C" w:rsidP="0050075C">
      <w:pPr>
        <w:tabs>
          <w:tab w:val="left" w:pos="709"/>
          <w:tab w:val="left" w:pos="851"/>
          <w:tab w:val="left" w:pos="993"/>
        </w:tabs>
        <w:autoSpaceDE w:val="0"/>
        <w:autoSpaceDN w:val="0"/>
        <w:adjustRightInd w:val="0"/>
        <w:jc w:val="both"/>
        <w:rPr>
          <w:bCs/>
          <w:i/>
          <w:caps/>
        </w:rPr>
      </w:pPr>
      <w:r w:rsidRPr="00072F60">
        <w:rPr>
          <w:color w:val="000000"/>
          <w:lang w:val="kk-KZ"/>
        </w:rPr>
        <w:t xml:space="preserve">БИК </w:t>
      </w:r>
      <w:r w:rsidRPr="00072F60">
        <w:rPr>
          <w:bCs/>
          <w:caps/>
          <w:lang w:val="en-US"/>
        </w:rPr>
        <w:t>KCJBKZKX</w:t>
      </w:r>
    </w:p>
    <w:p w:rsidR="0050075C" w:rsidRPr="00072F60" w:rsidRDefault="0050075C" w:rsidP="0050075C">
      <w:pPr>
        <w:rPr>
          <w:bCs/>
          <w:caps/>
        </w:rPr>
      </w:pPr>
      <w:r w:rsidRPr="00072F60">
        <w:rPr>
          <w:lang w:val="kk-KZ"/>
        </w:rPr>
        <w:t>АО «Банк ЦентрКредит»</w:t>
      </w:r>
      <w:r>
        <w:rPr>
          <w:lang w:val="kk-KZ"/>
        </w:rPr>
        <w:t xml:space="preserve"> </w:t>
      </w:r>
    </w:p>
    <w:p w:rsidR="0050075C" w:rsidRDefault="0050075C" w:rsidP="0050075C">
      <w:pPr>
        <w:ind w:firstLine="684"/>
        <w:jc w:val="both"/>
        <w:rPr>
          <w:b/>
          <w:lang w:val="kk-KZ"/>
        </w:rPr>
      </w:pPr>
      <w:r w:rsidRPr="008D5F3D">
        <w:rPr>
          <w:b/>
          <w:lang w:val="kk-KZ"/>
        </w:rPr>
        <w:t> </w:t>
      </w:r>
    </w:p>
    <w:p w:rsidR="0050075C" w:rsidRPr="00072F60" w:rsidRDefault="0050075C" w:rsidP="0050075C">
      <w:pPr>
        <w:ind w:firstLine="684"/>
        <w:jc w:val="both"/>
      </w:pPr>
      <w:r w:rsidRPr="00072F60">
        <w:rPr>
          <w:bCs/>
        </w:rPr>
        <w:t>Представитель Заказчика (организатора)</w:t>
      </w:r>
      <w:r w:rsidRPr="00072F60">
        <w:t xml:space="preserve"> </w:t>
      </w:r>
      <w:r w:rsidRPr="00072F60">
        <w:rPr>
          <w:b/>
        </w:rPr>
        <w:t xml:space="preserve">– </w:t>
      </w:r>
      <w:r w:rsidRPr="00072F60">
        <w:t>Муратов Р.С.</w:t>
      </w:r>
      <w:r w:rsidRPr="00072F60">
        <w:rPr>
          <w:lang w:val="kk-KZ"/>
        </w:rPr>
        <w:t xml:space="preserve"> менеджер</w:t>
      </w:r>
      <w:r w:rsidRPr="00072F60">
        <w:t xml:space="preserve"> по государственным закупкам планово-экономического отдела тел.: </w:t>
      </w:r>
      <w:r w:rsidRPr="00072F60">
        <w:rPr>
          <w:lang w:val="kk-KZ"/>
        </w:rPr>
        <w:t>8 (7172</w:t>
      </w:r>
      <w:r>
        <w:rPr>
          <w:lang w:val="kk-KZ"/>
        </w:rPr>
        <w:t>) 36-60-70</w:t>
      </w:r>
      <w:r w:rsidRPr="00072F60">
        <w:rPr>
          <w:lang w:val="kk-KZ"/>
        </w:rPr>
        <w:t>,</w:t>
      </w:r>
      <w:r w:rsidRPr="00072F60">
        <w:t xml:space="preserve"> e-</w:t>
      </w:r>
      <w:proofErr w:type="spellStart"/>
      <w:r w:rsidRPr="001A17C5">
        <w:rPr>
          <w:color w:val="000000"/>
        </w:rPr>
        <w:t>mail</w:t>
      </w:r>
      <w:proofErr w:type="spellEnd"/>
      <w:r w:rsidRPr="001A17C5">
        <w:rPr>
          <w:color w:val="000000"/>
        </w:rPr>
        <w:t>: gpc.astana@mail.ru.</w:t>
      </w:r>
    </w:p>
    <w:p w:rsidR="0050075C" w:rsidRDefault="0050075C" w:rsidP="0050075C">
      <w:pPr>
        <w:ind w:firstLine="684"/>
        <w:jc w:val="both"/>
      </w:pPr>
      <w:r w:rsidRPr="00193B52">
        <w:t>Тендерная документация предоставляется на электронных носителях, бесплатно.</w:t>
      </w:r>
    </w:p>
    <w:p w:rsidR="0050075C" w:rsidRDefault="0050075C" w:rsidP="0050075C">
      <w:pPr>
        <w:ind w:firstLine="684"/>
        <w:jc w:val="both"/>
      </w:pPr>
    </w:p>
    <w:p w:rsidR="0050075C" w:rsidRPr="006D0E29" w:rsidRDefault="0050075C" w:rsidP="0050075C">
      <w:pPr>
        <w:pStyle w:val="a9"/>
        <w:numPr>
          <w:ilvl w:val="0"/>
          <w:numId w:val="1"/>
        </w:numPr>
        <w:tabs>
          <w:tab w:val="left" w:pos="142"/>
          <w:tab w:val="left" w:pos="284"/>
          <w:tab w:val="left" w:pos="2410"/>
          <w:tab w:val="left" w:pos="2694"/>
          <w:tab w:val="left" w:pos="3261"/>
          <w:tab w:val="left" w:pos="3402"/>
        </w:tabs>
        <w:ind w:left="0" w:firstLine="0"/>
        <w:jc w:val="center"/>
      </w:pPr>
      <w:r w:rsidRPr="00193B52">
        <w:rPr>
          <w:b/>
          <w:bCs/>
        </w:rPr>
        <w:t>Общие положения</w:t>
      </w:r>
    </w:p>
    <w:p w:rsidR="0050075C" w:rsidRDefault="0050075C" w:rsidP="0050075C">
      <w:pPr>
        <w:pStyle w:val="a9"/>
        <w:ind w:left="0"/>
        <w:jc w:val="both"/>
        <w:rPr>
          <w:i/>
        </w:rPr>
      </w:pPr>
      <w:r>
        <w:rPr>
          <w:rStyle w:val="s0"/>
        </w:rPr>
        <w:tab/>
      </w:r>
      <w:r w:rsidRPr="00072F60">
        <w:rPr>
          <w:rStyle w:val="s0"/>
        </w:rPr>
        <w:t>1.</w:t>
      </w:r>
      <w:r>
        <w:rPr>
          <w:rStyle w:val="s0"/>
        </w:rPr>
        <w:t xml:space="preserve"> </w:t>
      </w:r>
      <w:r w:rsidRPr="00CF671A">
        <w:rPr>
          <w:rStyle w:val="s0"/>
        </w:rPr>
        <w:t xml:space="preserve">Тендер проводится с целью выбора поставщика </w:t>
      </w:r>
      <w:r w:rsidRPr="00CF671A">
        <w:rPr>
          <w:bCs/>
          <w:lang w:val="kk-KZ"/>
        </w:rPr>
        <w:t>медицинс</w:t>
      </w:r>
      <w:r w:rsidRPr="00CF671A">
        <w:rPr>
          <w:bCs/>
        </w:rPr>
        <w:t xml:space="preserve">ких </w:t>
      </w:r>
      <w:r w:rsidRPr="00CF671A">
        <w:rPr>
          <w:rStyle w:val="s0"/>
        </w:rPr>
        <w:t>и</w:t>
      </w:r>
      <w:r w:rsidRPr="00CF671A">
        <w:rPr>
          <w:bCs/>
          <w:lang w:val="kk-KZ"/>
        </w:rPr>
        <w:t>зделий</w:t>
      </w:r>
      <w:r w:rsidRPr="00CF671A">
        <w:rPr>
          <w:bCs/>
        </w:rPr>
        <w:t>.</w:t>
      </w:r>
      <w:r w:rsidRPr="00CF671A">
        <w:rPr>
          <w:i/>
        </w:rPr>
        <w:t xml:space="preserve"> </w:t>
      </w:r>
    </w:p>
    <w:p w:rsidR="0050075C" w:rsidRDefault="0050075C" w:rsidP="0050075C">
      <w:pPr>
        <w:ind w:firstLine="708"/>
        <w:jc w:val="both"/>
        <w:rPr>
          <w:rStyle w:val="s0"/>
          <w:bCs/>
        </w:rPr>
      </w:pPr>
      <w:r>
        <w:rPr>
          <w:rStyle w:val="s0"/>
        </w:rPr>
        <w:t xml:space="preserve">2. Сумма, выделенная для закупа медицинских изделий </w:t>
      </w:r>
      <w:r w:rsidRPr="006C495C">
        <w:rPr>
          <w:rStyle w:val="s0"/>
          <w:b/>
        </w:rPr>
        <w:t>17 573 414,00</w:t>
      </w:r>
      <w:r>
        <w:rPr>
          <w:rStyle w:val="s0"/>
        </w:rPr>
        <w:t xml:space="preserve"> </w:t>
      </w:r>
      <w:r w:rsidRPr="00684430">
        <w:rPr>
          <w:bCs/>
          <w:color w:val="000000"/>
          <w:lang w:val="kk-KZ" w:eastAsia="en-US"/>
        </w:rPr>
        <w:t>(</w:t>
      </w:r>
      <w:r>
        <w:rPr>
          <w:bCs/>
          <w:i/>
          <w:color w:val="000000"/>
          <w:lang w:val="kk-KZ" w:eastAsia="en-US"/>
        </w:rPr>
        <w:t>семнадцать миллионов пятьсот</w:t>
      </w:r>
      <w:r w:rsidRPr="00684430">
        <w:rPr>
          <w:bCs/>
          <w:i/>
          <w:color w:val="000000"/>
          <w:lang w:val="kk-KZ" w:eastAsia="en-US"/>
        </w:rPr>
        <w:t xml:space="preserve"> </w:t>
      </w:r>
      <w:r>
        <w:rPr>
          <w:bCs/>
          <w:i/>
          <w:color w:val="000000"/>
          <w:lang w:val="kk-KZ" w:eastAsia="en-US"/>
        </w:rPr>
        <w:t xml:space="preserve">семьдесят три </w:t>
      </w:r>
      <w:r w:rsidRPr="00684430">
        <w:rPr>
          <w:bCs/>
          <w:i/>
          <w:color w:val="000000"/>
          <w:lang w:val="kk-KZ" w:eastAsia="en-US"/>
        </w:rPr>
        <w:t>тысяч</w:t>
      </w:r>
      <w:r>
        <w:rPr>
          <w:bCs/>
          <w:i/>
          <w:color w:val="000000"/>
          <w:lang w:val="kk-KZ" w:eastAsia="en-US"/>
        </w:rPr>
        <w:t>и четыреста четырнадцать</w:t>
      </w:r>
      <w:r w:rsidRPr="00684430">
        <w:rPr>
          <w:bCs/>
          <w:color w:val="000000"/>
          <w:lang w:val="kk-KZ" w:eastAsia="en-US"/>
        </w:rPr>
        <w:t>)</w:t>
      </w:r>
      <w:r w:rsidRPr="008B2557">
        <w:rPr>
          <w:rStyle w:val="s0"/>
          <w:b/>
          <w:bCs/>
        </w:rPr>
        <w:t xml:space="preserve"> тенге</w:t>
      </w:r>
      <w:r w:rsidRPr="008B2557">
        <w:rPr>
          <w:rStyle w:val="s0"/>
          <w:bCs/>
        </w:rPr>
        <w:t xml:space="preserve"> </w:t>
      </w:r>
      <w:r>
        <w:rPr>
          <w:rStyle w:val="s0"/>
          <w:b/>
          <w:bCs/>
        </w:rPr>
        <w:t>00</w:t>
      </w:r>
      <w:r w:rsidRPr="008B2557">
        <w:rPr>
          <w:rStyle w:val="s0"/>
          <w:b/>
          <w:bCs/>
        </w:rPr>
        <w:t xml:space="preserve"> </w:t>
      </w:r>
      <w:proofErr w:type="spellStart"/>
      <w:r w:rsidRPr="008B2557">
        <w:rPr>
          <w:rStyle w:val="s0"/>
          <w:b/>
          <w:bCs/>
        </w:rPr>
        <w:t>тиын</w:t>
      </w:r>
      <w:proofErr w:type="spellEnd"/>
      <w:r w:rsidRPr="008B2557">
        <w:rPr>
          <w:rStyle w:val="s0"/>
          <w:bCs/>
        </w:rPr>
        <w:t>.</w:t>
      </w:r>
    </w:p>
    <w:tbl>
      <w:tblPr>
        <w:tblW w:w="10201" w:type="dxa"/>
        <w:tblInd w:w="113" w:type="dxa"/>
        <w:tblLook w:val="04A0" w:firstRow="1" w:lastRow="0" w:firstColumn="1" w:lastColumn="0" w:noHBand="0" w:noVBand="1"/>
      </w:tblPr>
      <w:tblGrid>
        <w:gridCol w:w="709"/>
        <w:gridCol w:w="3964"/>
        <w:gridCol w:w="1418"/>
        <w:gridCol w:w="947"/>
        <w:gridCol w:w="1476"/>
        <w:gridCol w:w="1687"/>
      </w:tblGrid>
      <w:tr w:rsidR="0050075C" w:rsidRPr="00E35D9D" w:rsidTr="00B743E3">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50075C" w:rsidRPr="00FE75FB" w:rsidRDefault="0050075C" w:rsidP="00B743E3">
            <w:pPr>
              <w:jc w:val="center"/>
              <w:rPr>
                <w:b/>
                <w:bCs/>
              </w:rPr>
            </w:pPr>
            <w:r w:rsidRPr="00FE75FB">
              <w:rPr>
                <w:b/>
                <w:bCs/>
              </w:rPr>
              <w:t>№ лота</w:t>
            </w:r>
          </w:p>
        </w:tc>
        <w:tc>
          <w:tcPr>
            <w:tcW w:w="3964" w:type="dxa"/>
            <w:tcBorders>
              <w:top w:val="single" w:sz="4" w:space="0" w:color="auto"/>
              <w:left w:val="nil"/>
              <w:bottom w:val="single" w:sz="4" w:space="0" w:color="auto"/>
              <w:right w:val="single" w:sz="4" w:space="0" w:color="auto"/>
            </w:tcBorders>
            <w:shd w:val="clear" w:color="auto" w:fill="auto"/>
            <w:hideMark/>
          </w:tcPr>
          <w:p w:rsidR="0050075C" w:rsidRPr="00FE75FB" w:rsidRDefault="0050075C" w:rsidP="00B743E3">
            <w:pPr>
              <w:jc w:val="center"/>
              <w:rPr>
                <w:b/>
                <w:bCs/>
              </w:rPr>
            </w:pPr>
            <w:r w:rsidRPr="00FE75FB">
              <w:rPr>
                <w:b/>
                <w:bCs/>
              </w:rPr>
              <w:t>Наименование товара</w:t>
            </w:r>
          </w:p>
        </w:tc>
        <w:tc>
          <w:tcPr>
            <w:tcW w:w="1418" w:type="dxa"/>
            <w:tcBorders>
              <w:top w:val="single" w:sz="4" w:space="0" w:color="auto"/>
              <w:left w:val="nil"/>
              <w:bottom w:val="single" w:sz="4" w:space="0" w:color="auto"/>
              <w:right w:val="single" w:sz="4" w:space="0" w:color="auto"/>
            </w:tcBorders>
            <w:shd w:val="clear" w:color="auto" w:fill="auto"/>
            <w:hideMark/>
          </w:tcPr>
          <w:p w:rsidR="0050075C" w:rsidRPr="00FE75FB" w:rsidRDefault="0050075C" w:rsidP="00B743E3">
            <w:pPr>
              <w:jc w:val="center"/>
              <w:rPr>
                <w:b/>
                <w:bCs/>
              </w:rPr>
            </w:pPr>
            <w:r w:rsidRPr="00FE75FB">
              <w:rPr>
                <w:b/>
                <w:bCs/>
              </w:rPr>
              <w:t>Единица измерения</w:t>
            </w:r>
          </w:p>
        </w:tc>
        <w:tc>
          <w:tcPr>
            <w:tcW w:w="947" w:type="dxa"/>
            <w:tcBorders>
              <w:top w:val="single" w:sz="4" w:space="0" w:color="auto"/>
              <w:left w:val="nil"/>
              <w:bottom w:val="single" w:sz="4" w:space="0" w:color="auto"/>
              <w:right w:val="single" w:sz="4" w:space="0" w:color="auto"/>
            </w:tcBorders>
            <w:shd w:val="clear" w:color="auto" w:fill="auto"/>
            <w:hideMark/>
          </w:tcPr>
          <w:p w:rsidR="0050075C" w:rsidRPr="00FE75FB" w:rsidRDefault="0050075C" w:rsidP="00B743E3">
            <w:pPr>
              <w:jc w:val="center"/>
              <w:rPr>
                <w:b/>
                <w:bCs/>
              </w:rPr>
            </w:pPr>
            <w:r w:rsidRPr="00FE75FB">
              <w:rPr>
                <w:b/>
                <w:bCs/>
              </w:rPr>
              <w:t>Кол-во</w:t>
            </w:r>
          </w:p>
        </w:tc>
        <w:tc>
          <w:tcPr>
            <w:tcW w:w="1476" w:type="dxa"/>
            <w:tcBorders>
              <w:top w:val="single" w:sz="4" w:space="0" w:color="auto"/>
              <w:left w:val="nil"/>
              <w:bottom w:val="single" w:sz="4" w:space="0" w:color="auto"/>
              <w:right w:val="single" w:sz="4" w:space="0" w:color="auto"/>
            </w:tcBorders>
            <w:shd w:val="clear" w:color="auto" w:fill="auto"/>
            <w:hideMark/>
          </w:tcPr>
          <w:p w:rsidR="0050075C" w:rsidRDefault="0050075C" w:rsidP="00B743E3">
            <w:pPr>
              <w:jc w:val="center"/>
              <w:rPr>
                <w:b/>
                <w:bCs/>
              </w:rPr>
            </w:pPr>
            <w:r w:rsidRPr="00FE75FB">
              <w:rPr>
                <w:b/>
                <w:bCs/>
              </w:rPr>
              <w:t>Цена,</w:t>
            </w:r>
          </w:p>
          <w:p w:rsidR="0050075C" w:rsidRPr="00FE75FB" w:rsidRDefault="0050075C" w:rsidP="00B743E3">
            <w:pPr>
              <w:jc w:val="center"/>
              <w:rPr>
                <w:b/>
                <w:bCs/>
              </w:rPr>
            </w:pPr>
            <w:r w:rsidRPr="00FE75FB">
              <w:rPr>
                <w:b/>
                <w:bCs/>
              </w:rPr>
              <w:t>тенге</w:t>
            </w:r>
          </w:p>
        </w:tc>
        <w:tc>
          <w:tcPr>
            <w:tcW w:w="1687" w:type="dxa"/>
            <w:tcBorders>
              <w:top w:val="single" w:sz="4" w:space="0" w:color="auto"/>
              <w:left w:val="nil"/>
              <w:bottom w:val="single" w:sz="4" w:space="0" w:color="auto"/>
              <w:right w:val="single" w:sz="4" w:space="0" w:color="auto"/>
            </w:tcBorders>
            <w:shd w:val="clear" w:color="auto" w:fill="auto"/>
            <w:hideMark/>
          </w:tcPr>
          <w:p w:rsidR="0050075C" w:rsidRDefault="0050075C" w:rsidP="00B743E3">
            <w:pPr>
              <w:jc w:val="center"/>
              <w:rPr>
                <w:b/>
                <w:bCs/>
              </w:rPr>
            </w:pPr>
            <w:r w:rsidRPr="00FE75FB">
              <w:rPr>
                <w:b/>
                <w:bCs/>
              </w:rPr>
              <w:t>Сумма,</w:t>
            </w:r>
          </w:p>
          <w:p w:rsidR="0050075C" w:rsidRPr="00FE75FB" w:rsidRDefault="0050075C" w:rsidP="00B743E3">
            <w:pPr>
              <w:jc w:val="center"/>
              <w:rPr>
                <w:b/>
                <w:bCs/>
              </w:rPr>
            </w:pPr>
            <w:r w:rsidRPr="00FE75FB">
              <w:rPr>
                <w:b/>
                <w:bCs/>
              </w:rPr>
              <w:t>тенге</w:t>
            </w:r>
          </w:p>
        </w:tc>
      </w:tr>
      <w:tr w:rsidR="0050075C" w:rsidRPr="00E35D9D" w:rsidTr="00B743E3">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50075C" w:rsidRPr="00284842" w:rsidRDefault="0050075C" w:rsidP="00B743E3">
            <w:pPr>
              <w:jc w:val="center"/>
              <w:rPr>
                <w:sz w:val="23"/>
                <w:szCs w:val="23"/>
              </w:rPr>
            </w:pPr>
            <w:r w:rsidRPr="00284842">
              <w:rPr>
                <w:sz w:val="23"/>
                <w:szCs w:val="23"/>
              </w:rPr>
              <w:t>1</w:t>
            </w:r>
          </w:p>
        </w:tc>
        <w:tc>
          <w:tcPr>
            <w:tcW w:w="3964" w:type="dxa"/>
            <w:tcBorders>
              <w:top w:val="single" w:sz="4" w:space="0" w:color="auto"/>
              <w:left w:val="nil"/>
              <w:bottom w:val="single" w:sz="4" w:space="0" w:color="auto"/>
              <w:right w:val="single" w:sz="4" w:space="0" w:color="auto"/>
            </w:tcBorders>
            <w:shd w:val="clear" w:color="auto" w:fill="auto"/>
          </w:tcPr>
          <w:p w:rsidR="0050075C" w:rsidRPr="003D67A4" w:rsidRDefault="0050075C" w:rsidP="00B743E3">
            <w:pPr>
              <w:jc w:val="center"/>
              <w:rPr>
                <w:szCs w:val="28"/>
              </w:rPr>
            </w:pPr>
            <w:proofErr w:type="spellStart"/>
            <w:r>
              <w:rPr>
                <w:szCs w:val="28"/>
              </w:rPr>
              <w:t>Аудиологическое</w:t>
            </w:r>
            <w:proofErr w:type="spellEnd"/>
            <w:r>
              <w:rPr>
                <w:szCs w:val="28"/>
              </w:rPr>
              <w:t xml:space="preserve"> оборудование для регистрации </w:t>
            </w:r>
            <w:proofErr w:type="spellStart"/>
            <w:r>
              <w:rPr>
                <w:szCs w:val="28"/>
              </w:rPr>
              <w:t>отоакустической</w:t>
            </w:r>
            <w:proofErr w:type="spellEnd"/>
            <w:r>
              <w:rPr>
                <w:szCs w:val="28"/>
              </w:rPr>
              <w:t xml:space="preserve"> эмиссии</w:t>
            </w:r>
          </w:p>
        </w:tc>
        <w:tc>
          <w:tcPr>
            <w:tcW w:w="1418" w:type="dxa"/>
            <w:tcBorders>
              <w:top w:val="single" w:sz="4" w:space="0" w:color="auto"/>
              <w:left w:val="nil"/>
              <w:bottom w:val="single" w:sz="4" w:space="0" w:color="auto"/>
              <w:right w:val="single" w:sz="4" w:space="0" w:color="auto"/>
            </w:tcBorders>
            <w:shd w:val="clear" w:color="auto" w:fill="auto"/>
          </w:tcPr>
          <w:p w:rsidR="0050075C" w:rsidRPr="003D67A4" w:rsidRDefault="0050075C" w:rsidP="00B743E3">
            <w:pPr>
              <w:jc w:val="center"/>
              <w:rPr>
                <w:szCs w:val="28"/>
              </w:rPr>
            </w:pPr>
            <w:r>
              <w:rPr>
                <w:szCs w:val="28"/>
              </w:rPr>
              <w:t>Штука</w:t>
            </w:r>
          </w:p>
        </w:tc>
        <w:tc>
          <w:tcPr>
            <w:tcW w:w="947" w:type="dxa"/>
            <w:tcBorders>
              <w:top w:val="single" w:sz="4" w:space="0" w:color="auto"/>
              <w:left w:val="nil"/>
              <w:bottom w:val="single" w:sz="4" w:space="0" w:color="auto"/>
              <w:right w:val="single" w:sz="4" w:space="0" w:color="auto"/>
            </w:tcBorders>
            <w:shd w:val="clear" w:color="auto" w:fill="auto"/>
          </w:tcPr>
          <w:p w:rsidR="0050075C" w:rsidRPr="003D67A4" w:rsidRDefault="0050075C" w:rsidP="00B743E3">
            <w:pPr>
              <w:jc w:val="center"/>
              <w:rPr>
                <w:szCs w:val="28"/>
              </w:rPr>
            </w:pPr>
            <w:r>
              <w:rPr>
                <w:szCs w:val="28"/>
              </w:rPr>
              <w:t>1</w:t>
            </w:r>
          </w:p>
        </w:tc>
        <w:tc>
          <w:tcPr>
            <w:tcW w:w="1476" w:type="dxa"/>
            <w:tcBorders>
              <w:top w:val="single" w:sz="4" w:space="0" w:color="auto"/>
              <w:left w:val="nil"/>
              <w:bottom w:val="single" w:sz="4" w:space="0" w:color="auto"/>
              <w:right w:val="single" w:sz="4" w:space="0" w:color="auto"/>
            </w:tcBorders>
            <w:shd w:val="clear" w:color="auto" w:fill="auto"/>
          </w:tcPr>
          <w:p w:rsidR="0050075C" w:rsidRPr="003D67A4" w:rsidRDefault="0050075C" w:rsidP="00B743E3">
            <w:pPr>
              <w:jc w:val="right"/>
              <w:rPr>
                <w:szCs w:val="28"/>
              </w:rPr>
            </w:pPr>
            <w:r>
              <w:rPr>
                <w:szCs w:val="28"/>
              </w:rPr>
              <w:t>5 465 000,00</w:t>
            </w:r>
          </w:p>
        </w:tc>
        <w:tc>
          <w:tcPr>
            <w:tcW w:w="1687" w:type="dxa"/>
            <w:tcBorders>
              <w:top w:val="single" w:sz="4" w:space="0" w:color="auto"/>
              <w:left w:val="nil"/>
              <w:bottom w:val="single" w:sz="4" w:space="0" w:color="auto"/>
              <w:right w:val="single" w:sz="4" w:space="0" w:color="auto"/>
            </w:tcBorders>
            <w:shd w:val="clear" w:color="auto" w:fill="auto"/>
          </w:tcPr>
          <w:p w:rsidR="0050075C" w:rsidRPr="003D67A4" w:rsidRDefault="0050075C" w:rsidP="00B743E3">
            <w:pPr>
              <w:jc w:val="right"/>
              <w:rPr>
                <w:szCs w:val="28"/>
              </w:rPr>
            </w:pPr>
            <w:r>
              <w:rPr>
                <w:szCs w:val="28"/>
              </w:rPr>
              <w:t>5 465 000,00</w:t>
            </w:r>
          </w:p>
        </w:tc>
      </w:tr>
      <w:tr w:rsidR="0050075C" w:rsidRPr="00E35D9D" w:rsidTr="00B743E3">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rsidR="0050075C" w:rsidRPr="00284842" w:rsidRDefault="0050075C" w:rsidP="00B743E3">
            <w:pPr>
              <w:jc w:val="center"/>
              <w:rPr>
                <w:sz w:val="23"/>
                <w:szCs w:val="23"/>
              </w:rPr>
            </w:pPr>
            <w:r>
              <w:rPr>
                <w:sz w:val="23"/>
                <w:szCs w:val="23"/>
              </w:rPr>
              <w:t>2</w:t>
            </w:r>
          </w:p>
        </w:tc>
        <w:tc>
          <w:tcPr>
            <w:tcW w:w="3964" w:type="dxa"/>
            <w:tcBorders>
              <w:top w:val="single" w:sz="4" w:space="0" w:color="auto"/>
              <w:left w:val="nil"/>
              <w:bottom w:val="single" w:sz="4" w:space="0" w:color="auto"/>
              <w:right w:val="single" w:sz="4" w:space="0" w:color="auto"/>
            </w:tcBorders>
            <w:shd w:val="clear" w:color="auto" w:fill="auto"/>
          </w:tcPr>
          <w:p w:rsidR="0050075C" w:rsidRDefault="0050075C" w:rsidP="00B743E3">
            <w:pPr>
              <w:jc w:val="center"/>
              <w:rPr>
                <w:szCs w:val="28"/>
              </w:rPr>
            </w:pPr>
            <w:r>
              <w:rPr>
                <w:szCs w:val="28"/>
              </w:rPr>
              <w:t>Кровать-</w:t>
            </w:r>
            <w:proofErr w:type="spellStart"/>
            <w:r>
              <w:rPr>
                <w:szCs w:val="28"/>
              </w:rPr>
              <w:t>трансформер</w:t>
            </w:r>
            <w:proofErr w:type="spellEnd"/>
            <w:r>
              <w:rPr>
                <w:szCs w:val="28"/>
              </w:rPr>
              <w:t xml:space="preserve"> для родов</w:t>
            </w:r>
          </w:p>
          <w:p w:rsidR="0050075C" w:rsidRPr="003D67A4" w:rsidRDefault="0050075C" w:rsidP="00B743E3">
            <w:pPr>
              <w:jc w:val="center"/>
              <w:rPr>
                <w:szCs w:val="28"/>
              </w:rPr>
            </w:pPr>
          </w:p>
        </w:tc>
        <w:tc>
          <w:tcPr>
            <w:tcW w:w="1418" w:type="dxa"/>
            <w:tcBorders>
              <w:top w:val="single" w:sz="4" w:space="0" w:color="auto"/>
              <w:left w:val="nil"/>
              <w:bottom w:val="single" w:sz="4" w:space="0" w:color="auto"/>
              <w:right w:val="single" w:sz="4" w:space="0" w:color="auto"/>
            </w:tcBorders>
            <w:shd w:val="clear" w:color="auto" w:fill="auto"/>
          </w:tcPr>
          <w:p w:rsidR="0050075C" w:rsidRPr="003D67A4" w:rsidRDefault="0050075C" w:rsidP="00B743E3">
            <w:pPr>
              <w:jc w:val="center"/>
              <w:rPr>
                <w:szCs w:val="28"/>
              </w:rPr>
            </w:pPr>
            <w:r>
              <w:rPr>
                <w:szCs w:val="28"/>
              </w:rPr>
              <w:t>Штука</w:t>
            </w:r>
          </w:p>
        </w:tc>
        <w:tc>
          <w:tcPr>
            <w:tcW w:w="947" w:type="dxa"/>
            <w:tcBorders>
              <w:top w:val="single" w:sz="4" w:space="0" w:color="auto"/>
              <w:left w:val="nil"/>
              <w:bottom w:val="single" w:sz="4" w:space="0" w:color="auto"/>
              <w:right w:val="single" w:sz="4" w:space="0" w:color="auto"/>
            </w:tcBorders>
            <w:shd w:val="clear" w:color="auto" w:fill="auto"/>
          </w:tcPr>
          <w:p w:rsidR="0050075C" w:rsidRPr="003D67A4" w:rsidRDefault="0050075C" w:rsidP="00B743E3">
            <w:pPr>
              <w:jc w:val="center"/>
              <w:rPr>
                <w:szCs w:val="28"/>
              </w:rPr>
            </w:pPr>
            <w:r>
              <w:rPr>
                <w:szCs w:val="28"/>
              </w:rPr>
              <w:t>2</w:t>
            </w:r>
          </w:p>
        </w:tc>
        <w:tc>
          <w:tcPr>
            <w:tcW w:w="1476" w:type="dxa"/>
            <w:tcBorders>
              <w:top w:val="single" w:sz="4" w:space="0" w:color="auto"/>
              <w:left w:val="nil"/>
              <w:bottom w:val="single" w:sz="4" w:space="0" w:color="auto"/>
              <w:right w:val="single" w:sz="4" w:space="0" w:color="auto"/>
            </w:tcBorders>
            <w:shd w:val="clear" w:color="auto" w:fill="auto"/>
          </w:tcPr>
          <w:p w:rsidR="0050075C" w:rsidRPr="003D67A4" w:rsidRDefault="0050075C" w:rsidP="00B743E3">
            <w:pPr>
              <w:jc w:val="right"/>
              <w:rPr>
                <w:szCs w:val="28"/>
              </w:rPr>
            </w:pPr>
            <w:r>
              <w:rPr>
                <w:szCs w:val="28"/>
              </w:rPr>
              <w:t>6 054 207,00</w:t>
            </w:r>
          </w:p>
        </w:tc>
        <w:tc>
          <w:tcPr>
            <w:tcW w:w="1687" w:type="dxa"/>
            <w:tcBorders>
              <w:top w:val="single" w:sz="4" w:space="0" w:color="auto"/>
              <w:left w:val="nil"/>
              <w:bottom w:val="single" w:sz="4" w:space="0" w:color="auto"/>
              <w:right w:val="single" w:sz="4" w:space="0" w:color="auto"/>
            </w:tcBorders>
            <w:shd w:val="clear" w:color="auto" w:fill="auto"/>
          </w:tcPr>
          <w:p w:rsidR="0050075C" w:rsidRPr="003D67A4" w:rsidRDefault="0050075C" w:rsidP="00B743E3">
            <w:pPr>
              <w:jc w:val="right"/>
              <w:rPr>
                <w:szCs w:val="28"/>
              </w:rPr>
            </w:pPr>
            <w:r>
              <w:rPr>
                <w:szCs w:val="28"/>
              </w:rPr>
              <w:t>12 108 414,00</w:t>
            </w:r>
          </w:p>
        </w:tc>
      </w:tr>
    </w:tbl>
    <w:p w:rsidR="0050075C" w:rsidRDefault="0050075C" w:rsidP="0050075C">
      <w:pPr>
        <w:pStyle w:val="a9"/>
        <w:tabs>
          <w:tab w:val="left" w:pos="993"/>
        </w:tabs>
        <w:ind w:hanging="153"/>
        <w:jc w:val="both"/>
        <w:rPr>
          <w:bCs/>
          <w:lang w:val="kk-KZ"/>
        </w:rPr>
      </w:pPr>
    </w:p>
    <w:p w:rsidR="0050075C" w:rsidRPr="00503160" w:rsidRDefault="0050075C" w:rsidP="0050075C">
      <w:pPr>
        <w:pStyle w:val="a9"/>
        <w:tabs>
          <w:tab w:val="left" w:pos="993"/>
        </w:tabs>
        <w:ind w:hanging="153"/>
        <w:jc w:val="both"/>
        <w:rPr>
          <w:bCs/>
          <w:lang w:val="kk-KZ"/>
        </w:rPr>
      </w:pPr>
      <w:r>
        <w:rPr>
          <w:bCs/>
          <w:lang w:val="kk-KZ"/>
        </w:rPr>
        <w:t xml:space="preserve">3. </w:t>
      </w:r>
      <w:r w:rsidRPr="00503160">
        <w:rPr>
          <w:bCs/>
          <w:lang w:val="kk-KZ"/>
        </w:rPr>
        <w:t>Настоящая тендерная документация включает в себя:</w:t>
      </w:r>
    </w:p>
    <w:p w:rsidR="0050075C" w:rsidRPr="00503160" w:rsidRDefault="0050075C" w:rsidP="0050075C">
      <w:pPr>
        <w:pStyle w:val="a9"/>
        <w:numPr>
          <w:ilvl w:val="1"/>
          <w:numId w:val="2"/>
        </w:numPr>
        <w:tabs>
          <w:tab w:val="left" w:pos="851"/>
        </w:tabs>
        <w:ind w:left="0" w:firstLine="567"/>
        <w:jc w:val="both"/>
        <w:rPr>
          <w:rStyle w:val="s0"/>
        </w:rPr>
      </w:pPr>
      <w:r w:rsidRPr="00503160">
        <w:rPr>
          <w:rStyle w:val="s0"/>
        </w:rPr>
        <w:t xml:space="preserve">перечень закупаемых товаров согласно Приложению 1 к </w:t>
      </w:r>
      <w:r>
        <w:rPr>
          <w:rStyle w:val="s0"/>
        </w:rPr>
        <w:t>т</w:t>
      </w:r>
      <w:r w:rsidRPr="00503160">
        <w:rPr>
          <w:rStyle w:val="s0"/>
        </w:rPr>
        <w:t>ендерной документации;</w:t>
      </w:r>
    </w:p>
    <w:p w:rsidR="0050075C" w:rsidRPr="00503160" w:rsidRDefault="0050075C" w:rsidP="0050075C">
      <w:pPr>
        <w:pStyle w:val="a9"/>
        <w:numPr>
          <w:ilvl w:val="1"/>
          <w:numId w:val="2"/>
        </w:numPr>
        <w:tabs>
          <w:tab w:val="left" w:pos="851"/>
        </w:tabs>
        <w:ind w:left="0" w:firstLine="567"/>
        <w:jc w:val="both"/>
        <w:rPr>
          <w:rStyle w:val="s0"/>
        </w:rPr>
      </w:pPr>
      <w:r w:rsidRPr="00503160">
        <w:rPr>
          <w:rStyle w:val="s0"/>
        </w:rPr>
        <w:t xml:space="preserve">описание и требуемые качественные характеристики закупаемого товара, согласно Приложению 2 к </w:t>
      </w:r>
      <w:r>
        <w:rPr>
          <w:rStyle w:val="s0"/>
        </w:rPr>
        <w:t>т</w:t>
      </w:r>
      <w:r w:rsidRPr="00503160">
        <w:rPr>
          <w:rStyle w:val="s0"/>
        </w:rPr>
        <w:t>ендерной документации;</w:t>
      </w:r>
    </w:p>
    <w:p w:rsidR="0050075C" w:rsidRPr="00503160" w:rsidRDefault="0050075C" w:rsidP="0050075C">
      <w:pPr>
        <w:pStyle w:val="a9"/>
        <w:numPr>
          <w:ilvl w:val="1"/>
          <w:numId w:val="2"/>
        </w:numPr>
        <w:tabs>
          <w:tab w:val="left" w:pos="851"/>
        </w:tabs>
        <w:ind w:left="0" w:firstLine="567"/>
        <w:jc w:val="both"/>
      </w:pPr>
      <w:r w:rsidRPr="00503160">
        <w:rPr>
          <w:rStyle w:val="s0"/>
        </w:rPr>
        <w:t xml:space="preserve">заявку на участие в тендере согласно Приложению 3 к </w:t>
      </w:r>
      <w:r>
        <w:rPr>
          <w:rStyle w:val="s0"/>
        </w:rPr>
        <w:t>т</w:t>
      </w:r>
      <w:r w:rsidRPr="00503160">
        <w:rPr>
          <w:rStyle w:val="s0"/>
        </w:rPr>
        <w:t>ендерной документации;</w:t>
      </w:r>
    </w:p>
    <w:p w:rsidR="0050075C" w:rsidRPr="00503160" w:rsidRDefault="0050075C" w:rsidP="0050075C">
      <w:pPr>
        <w:pStyle w:val="a9"/>
        <w:numPr>
          <w:ilvl w:val="1"/>
          <w:numId w:val="2"/>
        </w:numPr>
        <w:tabs>
          <w:tab w:val="left" w:pos="851"/>
        </w:tabs>
        <w:ind w:left="0" w:firstLine="567"/>
        <w:jc w:val="both"/>
      </w:pPr>
      <w:r w:rsidRPr="00503160">
        <w:t>Форма заполнения описи документов, прилагаемых к заявке потенциального поставщика, согласно Приложению 4</w:t>
      </w:r>
      <w:r>
        <w:t xml:space="preserve"> </w:t>
      </w:r>
      <w:r w:rsidRPr="00503160">
        <w:rPr>
          <w:rStyle w:val="s0"/>
        </w:rPr>
        <w:t xml:space="preserve">к </w:t>
      </w:r>
      <w:r>
        <w:rPr>
          <w:rStyle w:val="s0"/>
        </w:rPr>
        <w:t>т</w:t>
      </w:r>
      <w:r w:rsidRPr="00503160">
        <w:rPr>
          <w:rStyle w:val="s0"/>
        </w:rPr>
        <w:t>ендерной документации</w:t>
      </w:r>
      <w:r w:rsidRPr="00503160">
        <w:t>;</w:t>
      </w:r>
      <w:r>
        <w:t xml:space="preserve"> </w:t>
      </w:r>
    </w:p>
    <w:p w:rsidR="0050075C" w:rsidRPr="00503160" w:rsidRDefault="0050075C" w:rsidP="0050075C">
      <w:pPr>
        <w:pStyle w:val="a9"/>
        <w:numPr>
          <w:ilvl w:val="1"/>
          <w:numId w:val="2"/>
        </w:numPr>
        <w:tabs>
          <w:tab w:val="left" w:pos="851"/>
        </w:tabs>
        <w:ind w:left="0" w:right="-100" w:firstLine="567"/>
        <w:jc w:val="both"/>
        <w:rPr>
          <w:bCs/>
          <w:color w:val="000000"/>
        </w:rPr>
      </w:pPr>
      <w:r>
        <w:rPr>
          <w:bCs/>
          <w:color w:val="000000"/>
        </w:rPr>
        <w:t>Форма</w:t>
      </w:r>
      <w:r w:rsidRPr="00503160">
        <w:rPr>
          <w:bCs/>
          <w:color w:val="000000"/>
        </w:rPr>
        <w:t xml:space="preserve"> банковской гарантии, согласно Приложению </w:t>
      </w:r>
      <w:r w:rsidRPr="00503160">
        <w:rPr>
          <w:bCs/>
          <w:color w:val="000000"/>
          <w:lang w:val="kk-KZ"/>
        </w:rPr>
        <w:t>5</w:t>
      </w:r>
      <w:r>
        <w:rPr>
          <w:bCs/>
          <w:color w:val="000000"/>
          <w:lang w:val="kk-KZ"/>
        </w:rPr>
        <w:t xml:space="preserve"> </w:t>
      </w:r>
      <w:r w:rsidRPr="00503160">
        <w:rPr>
          <w:rStyle w:val="s0"/>
        </w:rPr>
        <w:t xml:space="preserve">к </w:t>
      </w:r>
      <w:r>
        <w:rPr>
          <w:rStyle w:val="s0"/>
        </w:rPr>
        <w:t>т</w:t>
      </w:r>
      <w:r w:rsidRPr="00503160">
        <w:rPr>
          <w:rStyle w:val="s0"/>
        </w:rPr>
        <w:t>ендерной документации</w:t>
      </w:r>
      <w:r w:rsidRPr="00503160">
        <w:rPr>
          <w:bCs/>
          <w:color w:val="000000"/>
        </w:rPr>
        <w:t>;</w:t>
      </w:r>
    </w:p>
    <w:p w:rsidR="0050075C" w:rsidRPr="00503160" w:rsidRDefault="0050075C" w:rsidP="0050075C">
      <w:pPr>
        <w:pStyle w:val="a9"/>
        <w:numPr>
          <w:ilvl w:val="1"/>
          <w:numId w:val="2"/>
        </w:numPr>
        <w:tabs>
          <w:tab w:val="left" w:pos="851"/>
        </w:tabs>
        <w:ind w:left="0" w:right="-100" w:firstLine="567"/>
        <w:jc w:val="both"/>
        <w:rPr>
          <w:rStyle w:val="s0"/>
        </w:rPr>
      </w:pPr>
      <w:r>
        <w:rPr>
          <w:bCs/>
          <w:color w:val="000000"/>
        </w:rPr>
        <w:t>Форма</w:t>
      </w:r>
      <w:r w:rsidRPr="00503160">
        <w:rPr>
          <w:bCs/>
          <w:color w:val="000000"/>
        </w:rPr>
        <w:t xml:space="preserve"> </w:t>
      </w:r>
      <w:r w:rsidRPr="00503160">
        <w:rPr>
          <w:bCs/>
          <w:color w:val="000000"/>
          <w:lang w:val="kk-KZ"/>
        </w:rPr>
        <w:t>ценового предложения</w:t>
      </w:r>
      <w:r w:rsidRPr="00503160">
        <w:rPr>
          <w:bCs/>
          <w:color w:val="000000"/>
        </w:rPr>
        <w:t xml:space="preserve">, согласно Приложению </w:t>
      </w:r>
      <w:r w:rsidRPr="00503160">
        <w:rPr>
          <w:bCs/>
          <w:color w:val="000000"/>
          <w:lang w:val="kk-KZ"/>
        </w:rPr>
        <w:t>6</w:t>
      </w:r>
      <w:r>
        <w:rPr>
          <w:bCs/>
          <w:color w:val="000000"/>
          <w:lang w:val="kk-KZ"/>
        </w:rPr>
        <w:t xml:space="preserve"> </w:t>
      </w:r>
      <w:r w:rsidRPr="00503160">
        <w:rPr>
          <w:rStyle w:val="s0"/>
        </w:rPr>
        <w:t xml:space="preserve">к </w:t>
      </w:r>
      <w:r>
        <w:rPr>
          <w:rStyle w:val="s0"/>
        </w:rPr>
        <w:t>т</w:t>
      </w:r>
      <w:r w:rsidRPr="00503160">
        <w:rPr>
          <w:rStyle w:val="s0"/>
        </w:rPr>
        <w:t>ендерной документации;</w:t>
      </w:r>
    </w:p>
    <w:p w:rsidR="0050075C" w:rsidRPr="00503160" w:rsidRDefault="0050075C" w:rsidP="0050075C">
      <w:pPr>
        <w:pStyle w:val="a9"/>
        <w:numPr>
          <w:ilvl w:val="1"/>
          <w:numId w:val="2"/>
        </w:numPr>
        <w:tabs>
          <w:tab w:val="left" w:pos="851"/>
        </w:tabs>
        <w:ind w:left="0" w:right="-100" w:firstLine="567"/>
        <w:jc w:val="both"/>
        <w:rPr>
          <w:rStyle w:val="s0"/>
        </w:rPr>
      </w:pPr>
      <w:r w:rsidRPr="00503160">
        <w:rPr>
          <w:rStyle w:val="s0"/>
        </w:rPr>
        <w:t>Проект договора, согласно Прил</w:t>
      </w:r>
      <w:r>
        <w:rPr>
          <w:rStyle w:val="s0"/>
        </w:rPr>
        <w:t xml:space="preserve">ожению </w:t>
      </w:r>
      <w:r w:rsidRPr="00503160">
        <w:rPr>
          <w:rStyle w:val="s0"/>
          <w:lang w:val="kk-KZ"/>
        </w:rPr>
        <w:t>7</w:t>
      </w:r>
      <w:r>
        <w:rPr>
          <w:rStyle w:val="s0"/>
          <w:lang w:val="kk-KZ"/>
        </w:rPr>
        <w:t xml:space="preserve"> </w:t>
      </w:r>
      <w:r w:rsidRPr="00503160">
        <w:rPr>
          <w:rStyle w:val="s0"/>
        </w:rPr>
        <w:t xml:space="preserve">к </w:t>
      </w:r>
      <w:r>
        <w:rPr>
          <w:rStyle w:val="s0"/>
        </w:rPr>
        <w:t>т</w:t>
      </w:r>
      <w:r w:rsidRPr="00503160">
        <w:rPr>
          <w:rStyle w:val="s0"/>
        </w:rPr>
        <w:t xml:space="preserve">ендерной документации. </w:t>
      </w:r>
    </w:p>
    <w:p w:rsidR="0050075C" w:rsidRPr="00503160" w:rsidRDefault="0050075C" w:rsidP="0050075C">
      <w:pPr>
        <w:pStyle w:val="a9"/>
        <w:ind w:left="284"/>
        <w:jc w:val="center"/>
        <w:rPr>
          <w:bCs/>
          <w:lang w:val="kk-KZ"/>
        </w:rPr>
      </w:pPr>
    </w:p>
    <w:p w:rsidR="0050075C" w:rsidRDefault="0050075C" w:rsidP="0050075C">
      <w:pPr>
        <w:pStyle w:val="a9"/>
        <w:ind w:left="0"/>
        <w:jc w:val="center"/>
        <w:rPr>
          <w:b/>
          <w:bCs/>
        </w:rPr>
      </w:pPr>
      <w:r>
        <w:rPr>
          <w:b/>
          <w:bCs/>
        </w:rPr>
        <w:t xml:space="preserve">2. </w:t>
      </w:r>
      <w:r w:rsidRPr="00503160">
        <w:rPr>
          <w:b/>
          <w:bCs/>
        </w:rPr>
        <w:t xml:space="preserve">Требования к оформлению заявки на участие в закупе способом тендера и </w:t>
      </w:r>
    </w:p>
    <w:p w:rsidR="0050075C" w:rsidRDefault="0050075C" w:rsidP="0050075C">
      <w:pPr>
        <w:pStyle w:val="a9"/>
        <w:ind w:left="0"/>
        <w:jc w:val="center"/>
        <w:rPr>
          <w:b/>
          <w:bCs/>
        </w:rPr>
      </w:pPr>
      <w:r w:rsidRPr="00503160">
        <w:rPr>
          <w:b/>
          <w:bCs/>
        </w:rPr>
        <w:t>представление потенциальными поставщиками конвертов с заявками</w:t>
      </w:r>
      <w:r>
        <w:rPr>
          <w:b/>
          <w:bCs/>
        </w:rPr>
        <w:t xml:space="preserve"> </w:t>
      </w:r>
    </w:p>
    <w:p w:rsidR="0050075C" w:rsidRDefault="0050075C" w:rsidP="0050075C">
      <w:pPr>
        <w:pStyle w:val="a9"/>
        <w:ind w:left="0"/>
        <w:jc w:val="center"/>
        <w:rPr>
          <w:b/>
          <w:bCs/>
        </w:rPr>
      </w:pPr>
      <w:r w:rsidRPr="00503160">
        <w:rPr>
          <w:b/>
          <w:bCs/>
        </w:rPr>
        <w:t>на участие в закупе способом тендера</w:t>
      </w:r>
      <w:r>
        <w:rPr>
          <w:b/>
          <w:bCs/>
        </w:rPr>
        <w:t xml:space="preserve"> </w:t>
      </w:r>
    </w:p>
    <w:p w:rsidR="0050075C" w:rsidRDefault="0050075C" w:rsidP="0050075C">
      <w:pPr>
        <w:pStyle w:val="a9"/>
        <w:ind w:left="0"/>
        <w:rPr>
          <w:b/>
          <w:bCs/>
          <w:u w:val="single"/>
        </w:rPr>
      </w:pPr>
      <w:r w:rsidRPr="00C469E7">
        <w:rPr>
          <w:b/>
          <w:bCs/>
          <w:u w:val="single"/>
        </w:rPr>
        <w:t>Заявка на участие в тендере</w:t>
      </w:r>
    </w:p>
    <w:p w:rsidR="0050075C" w:rsidRPr="00503160" w:rsidRDefault="0050075C" w:rsidP="0050075C">
      <w:pPr>
        <w:pStyle w:val="a9"/>
        <w:ind w:left="0" w:firstLine="567"/>
        <w:jc w:val="both"/>
        <w:rPr>
          <w:color w:val="000000"/>
        </w:rPr>
      </w:pPr>
      <w:r w:rsidRPr="00503160">
        <w:rPr>
          <w:color w:val="000000"/>
        </w:rPr>
        <w:t xml:space="preserve">4.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w:t>
      </w:r>
      <w:r>
        <w:rPr>
          <w:color w:val="000000"/>
        </w:rPr>
        <w:t>положениями</w:t>
      </w:r>
      <w:r w:rsidRPr="00503160">
        <w:rPr>
          <w:color w:val="000000"/>
        </w:rPr>
        <w:t xml:space="preserve"> тендерной документации.</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shd w:val="clear" w:color="auto" w:fill="FFFFFF"/>
        </w:rPr>
      </w:pPr>
      <w:r w:rsidRPr="00503160">
        <w:rPr>
          <w:color w:val="000000"/>
        </w:rPr>
        <w:lastRenderedPageBreak/>
        <w:t xml:space="preserve">5. </w:t>
      </w:r>
      <w:r w:rsidRPr="00A77180">
        <w:rPr>
          <w:color w:val="000000"/>
        </w:rPr>
        <w:t xml:space="preserve">Тендерная заявка состоит из основной части, технической части и гарантийного обеспечения. При привлечении соисполнителя, потенциальный поставщик также прилагает к тендерной заявке </w:t>
      </w:r>
      <w:r w:rsidRPr="00A77180">
        <w:rPr>
          <w:color w:val="000000"/>
          <w:spacing w:val="2"/>
          <w:shd w:val="clear" w:color="auto" w:fill="FFFFFF"/>
        </w:rPr>
        <w:t>документы, указанные в подпунктах 2), 3), 4) и 6)  настоящего пункта.</w:t>
      </w:r>
    </w:p>
    <w:p w:rsidR="0050075C" w:rsidRPr="00C469E7" w:rsidRDefault="0050075C" w:rsidP="0050075C">
      <w:pPr>
        <w:ind w:firstLine="567"/>
        <w:rPr>
          <w:b/>
          <w:u w:val="single"/>
        </w:rPr>
      </w:pPr>
      <w:r w:rsidRPr="00C469E7">
        <w:rPr>
          <w:b/>
          <w:u w:val="single"/>
        </w:rPr>
        <w:t>Основная часть тендерной заявки содержит:</w:t>
      </w:r>
    </w:p>
    <w:p w:rsidR="0050075C" w:rsidRPr="00503160" w:rsidRDefault="0050075C" w:rsidP="0050075C">
      <w:pPr>
        <w:pStyle w:val="aa"/>
        <w:shd w:val="clear" w:color="auto" w:fill="FFFFFF"/>
        <w:spacing w:before="0" w:beforeAutospacing="0" w:after="0" w:afterAutospacing="0"/>
        <w:jc w:val="both"/>
        <w:textAlignment w:val="baseline"/>
        <w:rPr>
          <w:color w:val="000000"/>
          <w:spacing w:val="2"/>
        </w:rPr>
      </w:pPr>
      <w:r w:rsidRPr="00503160">
        <w:rPr>
          <w:color w:val="000000"/>
          <w:spacing w:val="2"/>
        </w:rPr>
        <w:t xml:space="preserve">         1) </w:t>
      </w:r>
      <w:r w:rsidRPr="00AD3A32">
        <w:rPr>
          <w:color w:val="000000"/>
          <w:spacing w:val="2"/>
        </w:rPr>
        <w:t>заявку на участие в тендере</w:t>
      </w:r>
      <w:r>
        <w:rPr>
          <w:color w:val="000000"/>
          <w:spacing w:val="2"/>
        </w:rPr>
        <w:t xml:space="preserve"> по форме, согласно приложению 3</w:t>
      </w:r>
      <w:r w:rsidRPr="00AD3A32">
        <w:rPr>
          <w:color w:val="000000"/>
          <w:spacing w:val="2"/>
        </w:rPr>
        <w:t xml:space="preserve"> к </w:t>
      </w:r>
      <w:r>
        <w:rPr>
          <w:color w:val="000000"/>
          <w:spacing w:val="2"/>
        </w:rPr>
        <w:t xml:space="preserve">тендерной документации </w:t>
      </w:r>
      <w:r w:rsidRPr="00AD3A32">
        <w:rPr>
          <w:color w:val="000000"/>
          <w:spacing w:val="2"/>
        </w:rPr>
        <w:t>(на электронном носителе представляется опись прилагаемых к заявке документов);</w:t>
      </w:r>
    </w:p>
    <w:p w:rsidR="0050075C" w:rsidRDefault="0050075C" w:rsidP="0050075C">
      <w:pPr>
        <w:pStyle w:val="aa"/>
        <w:shd w:val="clear" w:color="auto" w:fill="FFFFFF"/>
        <w:spacing w:before="0" w:beforeAutospacing="0" w:after="0" w:afterAutospacing="0"/>
        <w:ind w:firstLine="567"/>
        <w:jc w:val="both"/>
        <w:textAlignment w:val="baseline"/>
        <w:rPr>
          <w:color w:val="000000"/>
          <w:spacing w:val="2"/>
        </w:rPr>
      </w:pPr>
      <w:r w:rsidRPr="00503160">
        <w:rPr>
          <w:color w:val="000000"/>
          <w:spacing w:val="2"/>
        </w:rPr>
        <w:t xml:space="preserve">2) </w:t>
      </w:r>
      <w:r w:rsidRPr="003A2A3C">
        <w:rPr>
          <w:color w:val="000000"/>
          <w:spacing w:val="2"/>
        </w:rPr>
        <w:t>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50075C" w:rsidRDefault="0050075C" w:rsidP="0050075C">
      <w:pPr>
        <w:pStyle w:val="aa"/>
        <w:shd w:val="clear" w:color="auto" w:fill="FFFFFF"/>
        <w:spacing w:before="0" w:beforeAutospacing="0" w:after="0" w:afterAutospacing="0"/>
        <w:ind w:firstLine="567"/>
        <w:jc w:val="both"/>
        <w:textAlignment w:val="baseline"/>
        <w:rPr>
          <w:color w:val="000000"/>
          <w:spacing w:val="2"/>
        </w:rPr>
      </w:pPr>
      <w:r>
        <w:rPr>
          <w:color w:val="000000"/>
          <w:spacing w:val="2"/>
        </w:rPr>
        <w:t xml:space="preserve">3) </w:t>
      </w:r>
      <w:r w:rsidRPr="003A2A3C">
        <w:rPr>
          <w:color w:val="000000"/>
          <w:spacing w:val="2"/>
        </w:rPr>
        <w:t>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50075C" w:rsidRDefault="0050075C" w:rsidP="0050075C">
      <w:pPr>
        <w:pStyle w:val="aa"/>
        <w:shd w:val="clear" w:color="auto" w:fill="FFFFFF"/>
        <w:spacing w:before="0" w:beforeAutospacing="0" w:after="0" w:afterAutospacing="0"/>
        <w:ind w:firstLine="567"/>
        <w:jc w:val="both"/>
        <w:textAlignment w:val="baseline"/>
        <w:rPr>
          <w:color w:val="000000"/>
          <w:spacing w:val="2"/>
        </w:rPr>
      </w:pPr>
      <w:proofErr w:type="gramStart"/>
      <w:r>
        <w:rPr>
          <w:color w:val="000000"/>
          <w:spacing w:val="2"/>
        </w:rPr>
        <w:t xml:space="preserve">4) </w:t>
      </w:r>
      <w:r w:rsidRPr="003A2A3C">
        <w:rPr>
          <w:color w:val="000000"/>
          <w:spacing w:val="2"/>
        </w:rPr>
        <w:t xml:space="preserve">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3A2A3C">
        <w:rPr>
          <w:color w:val="000000"/>
          <w:spacing w:val="2"/>
        </w:rPr>
        <w:t>прекурсоров</w:t>
      </w:r>
      <w:proofErr w:type="spellEnd"/>
      <w:r w:rsidRPr="003A2A3C">
        <w:rPr>
          <w:color w:val="000000"/>
          <w:spacing w:val="2"/>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w:t>
      </w:r>
      <w:r>
        <w:rPr>
          <w:color w:val="000000"/>
          <w:spacing w:val="2"/>
        </w:rPr>
        <w:t>енных в соответствии с Законом «</w:t>
      </w:r>
      <w:r w:rsidRPr="003A2A3C">
        <w:rPr>
          <w:color w:val="000000"/>
          <w:spacing w:val="2"/>
        </w:rPr>
        <w:t>О разрешениях и уведомления</w:t>
      </w:r>
      <w:r>
        <w:rPr>
          <w:color w:val="000000"/>
          <w:spacing w:val="2"/>
        </w:rPr>
        <w:t>х»</w:t>
      </w:r>
      <w:r w:rsidRPr="003A2A3C">
        <w:rPr>
          <w:color w:val="000000"/>
          <w:spacing w:val="2"/>
        </w:rPr>
        <w:t>, сведения о которых подтверждаются в информационных системах государственных органов.</w:t>
      </w:r>
      <w:proofErr w:type="gramEnd"/>
      <w:r w:rsidRPr="003A2A3C">
        <w:rPr>
          <w:color w:val="000000"/>
          <w:spacing w:val="2"/>
        </w:rPr>
        <w:t xml:space="preserve"> </w:t>
      </w:r>
      <w:proofErr w:type="gramStart"/>
      <w:r w:rsidRPr="003A2A3C">
        <w:rPr>
          <w:color w:val="000000"/>
          <w:spacing w:val="2"/>
        </w:rPr>
        <w:t xml:space="preserve">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3A2A3C">
        <w:rPr>
          <w:color w:val="000000"/>
          <w:spacing w:val="2"/>
        </w:rPr>
        <w:t>прекурсоров</w:t>
      </w:r>
      <w:proofErr w:type="spellEnd"/>
      <w:r w:rsidRPr="003A2A3C">
        <w:rPr>
          <w:color w:val="000000"/>
          <w:spacing w:val="2"/>
        </w:rPr>
        <w:t>, уведомления о начале или прекращении деятельности по оптовой и (или) розничной реализации медицинских изделий, получ</w:t>
      </w:r>
      <w:r>
        <w:rPr>
          <w:color w:val="000000"/>
          <w:spacing w:val="2"/>
        </w:rPr>
        <w:t>енных в соответствии с Законом «О разрешениях и уведомлениях»</w:t>
      </w:r>
      <w:r w:rsidRPr="003A2A3C">
        <w:rPr>
          <w:color w:val="000000"/>
          <w:spacing w:val="2"/>
        </w:rPr>
        <w:t>;</w:t>
      </w:r>
      <w:proofErr w:type="gramEnd"/>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rPr>
      </w:pPr>
      <w:r>
        <w:rPr>
          <w:color w:val="000000"/>
          <w:spacing w:val="2"/>
        </w:rPr>
        <w:t xml:space="preserve">5) </w:t>
      </w:r>
      <w:r w:rsidRPr="00503160">
        <w:rPr>
          <w:color w:val="000000"/>
          <w:spacing w:val="2"/>
          <w:shd w:val="clear" w:color="auto" w:fill="FFFFFF"/>
        </w:rPr>
        <w:t xml:space="preserve">сведения об отсутствии (наличии) задолженности, учет по которым ведется в органах государственных доходов, полученные посредством веб-портала </w:t>
      </w:r>
      <w:r>
        <w:rPr>
          <w:color w:val="000000"/>
          <w:spacing w:val="2"/>
          <w:shd w:val="clear" w:color="auto" w:fill="FFFFFF"/>
        </w:rPr>
        <w:t>«электронного правительства»</w:t>
      </w:r>
      <w:r w:rsidRPr="00503160">
        <w:rPr>
          <w:color w:val="000000"/>
          <w:spacing w:val="2"/>
          <w:shd w:val="clear" w:color="auto" w:fill="FFFFFF"/>
        </w:rPr>
        <w:t xml:space="preserve"> или веб-приложения </w:t>
      </w:r>
      <w:r>
        <w:rPr>
          <w:color w:val="000000"/>
          <w:spacing w:val="2"/>
          <w:shd w:val="clear" w:color="auto" w:fill="FFFFFF"/>
        </w:rPr>
        <w:t>«кабинет налогоплательщика»</w:t>
      </w:r>
      <w:r w:rsidRPr="00503160">
        <w:rPr>
          <w:color w:val="000000"/>
          <w:spacing w:val="2"/>
          <w:shd w:val="clear" w:color="auto" w:fill="FFFFFF"/>
        </w:rPr>
        <w:t xml:space="preserve"> не ранее одного месяца, предшествующего дате вскрытия конвертов</w:t>
      </w:r>
      <w:r w:rsidRPr="00503160">
        <w:rPr>
          <w:color w:val="000000"/>
          <w:spacing w:val="2"/>
        </w:rPr>
        <w:t>;</w:t>
      </w:r>
    </w:p>
    <w:p w:rsidR="0050075C" w:rsidRPr="003A2A3C" w:rsidRDefault="0050075C" w:rsidP="0050075C">
      <w:pPr>
        <w:pStyle w:val="aa"/>
        <w:shd w:val="clear" w:color="auto" w:fill="FFFFFF"/>
        <w:spacing w:before="0" w:beforeAutospacing="0" w:after="0" w:afterAutospacing="0"/>
        <w:ind w:firstLine="567"/>
        <w:jc w:val="both"/>
        <w:textAlignment w:val="baseline"/>
        <w:rPr>
          <w:color w:val="000000"/>
          <w:spacing w:val="2"/>
        </w:rPr>
      </w:pPr>
      <w:r>
        <w:rPr>
          <w:color w:val="000000"/>
          <w:spacing w:val="2"/>
        </w:rPr>
        <w:t xml:space="preserve">6) </w:t>
      </w:r>
      <w:r w:rsidRPr="003A2A3C">
        <w:rPr>
          <w:color w:val="000000"/>
          <w:spacing w:val="2"/>
        </w:rPr>
        <w:t>копии сертификатов (при наличии):</w:t>
      </w:r>
    </w:p>
    <w:p w:rsidR="0050075C" w:rsidRDefault="0050075C" w:rsidP="0050075C">
      <w:pPr>
        <w:pStyle w:val="aa"/>
        <w:shd w:val="clear" w:color="auto" w:fill="FFFFFF"/>
        <w:spacing w:before="0" w:beforeAutospacing="0" w:after="0" w:afterAutospacing="0"/>
        <w:jc w:val="both"/>
        <w:textAlignment w:val="baseline"/>
        <w:rPr>
          <w:color w:val="000000"/>
          <w:spacing w:val="2"/>
        </w:rPr>
      </w:pPr>
      <w:r w:rsidRPr="003A2A3C">
        <w:rPr>
          <w:color w:val="000000"/>
          <w:spacing w:val="2"/>
        </w:rPr>
        <w:t>о соответствии объекта и производства требованиям надлежащей производственной практики (GMP);</w:t>
      </w:r>
    </w:p>
    <w:p w:rsidR="0050075C" w:rsidRPr="003A2A3C" w:rsidRDefault="0050075C" w:rsidP="0050075C">
      <w:pPr>
        <w:pStyle w:val="aa"/>
        <w:shd w:val="clear" w:color="auto" w:fill="FFFFFF"/>
        <w:spacing w:before="0" w:beforeAutospacing="0" w:after="0" w:afterAutospacing="0"/>
        <w:jc w:val="both"/>
        <w:textAlignment w:val="baseline"/>
        <w:rPr>
          <w:color w:val="000000"/>
          <w:spacing w:val="2"/>
        </w:rPr>
      </w:pPr>
      <w:r w:rsidRPr="003A2A3C">
        <w:rPr>
          <w:color w:val="000000"/>
          <w:spacing w:val="2"/>
        </w:rPr>
        <w:t>о соответствии объекта требованиям надлежащей дистрибьюторской практики (GDP);</w:t>
      </w:r>
    </w:p>
    <w:p w:rsidR="0050075C" w:rsidRPr="003A2A3C" w:rsidRDefault="0050075C" w:rsidP="0050075C">
      <w:pPr>
        <w:pStyle w:val="aa"/>
        <w:shd w:val="clear" w:color="auto" w:fill="FFFFFF"/>
        <w:spacing w:before="0" w:beforeAutospacing="0" w:after="0" w:afterAutospacing="0"/>
        <w:jc w:val="both"/>
        <w:textAlignment w:val="baseline"/>
        <w:rPr>
          <w:color w:val="000000"/>
          <w:spacing w:val="2"/>
        </w:rPr>
      </w:pPr>
      <w:r w:rsidRPr="003A2A3C">
        <w:rPr>
          <w:color w:val="000000"/>
          <w:spacing w:val="2"/>
        </w:rPr>
        <w:t>о соответствии объекта требованиям надлежащей аптечной практики (GPP);</w:t>
      </w:r>
    </w:p>
    <w:p w:rsidR="0050075C" w:rsidRPr="003A2A3C" w:rsidRDefault="0050075C" w:rsidP="0050075C">
      <w:pPr>
        <w:pStyle w:val="aa"/>
        <w:shd w:val="clear" w:color="auto" w:fill="FFFFFF"/>
        <w:spacing w:before="0" w:beforeAutospacing="0" w:after="0" w:afterAutospacing="0"/>
        <w:ind w:firstLine="567"/>
        <w:jc w:val="both"/>
        <w:textAlignment w:val="baseline"/>
        <w:rPr>
          <w:color w:val="000000"/>
          <w:spacing w:val="2"/>
        </w:rPr>
      </w:pPr>
      <w:r>
        <w:rPr>
          <w:color w:val="000000"/>
          <w:spacing w:val="2"/>
        </w:rPr>
        <w:t>7</w:t>
      </w:r>
      <w:r w:rsidRPr="003A2A3C">
        <w:rPr>
          <w:color w:val="000000"/>
          <w:spacing w:val="2"/>
        </w:rPr>
        <w:t xml:space="preserve">) ценовое предложение по форме, </w:t>
      </w:r>
      <w:r>
        <w:rPr>
          <w:color w:val="000000"/>
          <w:spacing w:val="2"/>
        </w:rPr>
        <w:t>согласно приложению 6</w:t>
      </w:r>
      <w:r w:rsidRPr="00AD3A32">
        <w:rPr>
          <w:color w:val="000000"/>
          <w:spacing w:val="2"/>
        </w:rPr>
        <w:t xml:space="preserve"> к </w:t>
      </w:r>
      <w:r>
        <w:rPr>
          <w:color w:val="000000"/>
          <w:spacing w:val="2"/>
        </w:rPr>
        <w:t>тендерной документации</w:t>
      </w:r>
      <w:r w:rsidRPr="003A2A3C">
        <w:rPr>
          <w:color w:val="000000"/>
          <w:spacing w:val="2"/>
        </w:rPr>
        <w:t>;</w:t>
      </w:r>
    </w:p>
    <w:p w:rsidR="0050075C" w:rsidRDefault="0050075C" w:rsidP="0050075C">
      <w:pPr>
        <w:pStyle w:val="aa"/>
        <w:shd w:val="clear" w:color="auto" w:fill="FFFFFF"/>
        <w:spacing w:before="0" w:beforeAutospacing="0" w:after="0" w:afterAutospacing="0"/>
        <w:ind w:firstLine="567"/>
        <w:jc w:val="both"/>
        <w:textAlignment w:val="baseline"/>
        <w:rPr>
          <w:color w:val="000000"/>
          <w:spacing w:val="2"/>
        </w:rPr>
      </w:pPr>
      <w:r>
        <w:rPr>
          <w:color w:val="000000"/>
          <w:spacing w:val="2"/>
        </w:rPr>
        <w:t>8</w:t>
      </w:r>
      <w:r w:rsidRPr="003A2A3C">
        <w:rPr>
          <w:color w:val="000000"/>
          <w:spacing w:val="2"/>
        </w:rPr>
        <w:t>) оригинал документа, подтверждающего внесение гарантийного обеспечения тендерной заявки.</w:t>
      </w:r>
    </w:p>
    <w:p w:rsidR="0050075C" w:rsidRPr="00503160" w:rsidRDefault="0050075C" w:rsidP="0050075C">
      <w:pPr>
        <w:ind w:firstLine="567"/>
        <w:jc w:val="both"/>
        <w:rPr>
          <w:b/>
          <w:color w:val="000000"/>
          <w:spacing w:val="2"/>
          <w:u w:val="single"/>
        </w:rPr>
      </w:pPr>
      <w:r w:rsidRPr="00503160">
        <w:rPr>
          <w:b/>
          <w:color w:val="000000"/>
          <w:spacing w:val="2"/>
          <w:u w:val="single"/>
        </w:rPr>
        <w:t>Техническая часть тендерной заявки содержит:</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lang w:eastAsia="en-US"/>
        </w:rPr>
      </w:pPr>
      <w:r w:rsidRPr="00503160">
        <w:rPr>
          <w:color w:val="000000"/>
          <w:spacing w:val="2"/>
          <w:lang w:eastAsia="en-US"/>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503160">
        <w:rPr>
          <w:color w:val="000000"/>
          <w:spacing w:val="2"/>
          <w:lang w:val="en-US" w:eastAsia="en-US"/>
        </w:rPr>
        <w:t>docx</w:t>
      </w:r>
      <w:proofErr w:type="spellEnd"/>
      <w:r w:rsidRPr="00503160">
        <w:rPr>
          <w:color w:val="000000"/>
          <w:spacing w:val="2"/>
          <w:lang w:eastAsia="en-US"/>
        </w:rPr>
        <w:t>");</w:t>
      </w:r>
    </w:p>
    <w:p w:rsidR="0050075C" w:rsidRPr="00503160" w:rsidRDefault="0050075C" w:rsidP="0050075C">
      <w:pPr>
        <w:shd w:val="clear" w:color="auto" w:fill="FFFFFF"/>
        <w:ind w:firstLine="567"/>
        <w:jc w:val="both"/>
        <w:textAlignment w:val="baseline"/>
        <w:rPr>
          <w:color w:val="000000"/>
          <w:spacing w:val="2"/>
          <w:lang w:eastAsia="en-US"/>
        </w:rPr>
      </w:pPr>
      <w:r w:rsidRPr="00503160">
        <w:rPr>
          <w:color w:val="000000"/>
          <w:spacing w:val="2"/>
          <w:lang w:eastAsia="en-US"/>
        </w:rPr>
        <w:t xml:space="preserve">2) </w:t>
      </w:r>
      <w:r w:rsidRPr="001F5652">
        <w:rPr>
          <w:color w:val="000000"/>
          <w:spacing w:val="2"/>
          <w:lang w:eastAsia="en-US"/>
        </w:rPr>
        <w:t>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50075C" w:rsidRDefault="0050075C" w:rsidP="0050075C">
      <w:pPr>
        <w:shd w:val="clear" w:color="auto" w:fill="FFFFFF"/>
        <w:ind w:firstLine="567"/>
        <w:jc w:val="both"/>
        <w:textAlignment w:val="baseline"/>
        <w:rPr>
          <w:color w:val="000000"/>
        </w:rPr>
      </w:pPr>
      <w:r w:rsidRPr="001F5652">
        <w:rPr>
          <w:color w:val="000000"/>
          <w:spacing w:val="2"/>
          <w:lang w:eastAsia="en-US"/>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w:t>
      </w:r>
      <w:r>
        <w:rPr>
          <w:color w:val="000000"/>
          <w:spacing w:val="2"/>
          <w:lang w:eastAsia="en-US"/>
        </w:rPr>
        <w:t>ря 2020 года № Қ</w:t>
      </w:r>
      <w:proofErr w:type="gramStart"/>
      <w:r>
        <w:rPr>
          <w:color w:val="000000"/>
          <w:spacing w:val="2"/>
          <w:lang w:eastAsia="en-US"/>
        </w:rPr>
        <w:t>Р</w:t>
      </w:r>
      <w:proofErr w:type="gramEnd"/>
      <w:r>
        <w:rPr>
          <w:color w:val="000000"/>
          <w:spacing w:val="2"/>
          <w:lang w:eastAsia="en-US"/>
        </w:rPr>
        <w:t xml:space="preserve"> ДСМ-237/2020 «</w:t>
      </w:r>
      <w:r w:rsidRPr="001F5652">
        <w:rPr>
          <w:color w:val="000000"/>
          <w:spacing w:val="2"/>
          <w:lang w:eastAsia="en-US"/>
        </w:rPr>
        <w:t>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w:t>
      </w:r>
      <w:r>
        <w:rPr>
          <w:color w:val="000000"/>
          <w:spacing w:val="2"/>
          <w:lang w:eastAsia="en-US"/>
        </w:rPr>
        <w:t>казания государственной услуги «</w:t>
      </w:r>
      <w:r w:rsidRPr="001F5652">
        <w:rPr>
          <w:color w:val="000000"/>
          <w:spacing w:val="2"/>
          <w:lang w:eastAsia="en-US"/>
        </w:rPr>
        <w:t xml:space="preserve">Выдача согласования и (или) заключения (разрешительного </w:t>
      </w:r>
      <w:r w:rsidRPr="001F5652">
        <w:rPr>
          <w:color w:val="000000"/>
          <w:spacing w:val="2"/>
          <w:lang w:eastAsia="en-US"/>
        </w:rPr>
        <w:lastRenderedPageBreak/>
        <w:t>документа) на ввоз (вывоз) зарегистрированных и не зарегистрированных в Республике Казахстан лекарственных средств и медицинских изделий</w:t>
      </w:r>
      <w:r>
        <w:rPr>
          <w:color w:val="000000"/>
          <w:spacing w:val="2"/>
          <w:lang w:eastAsia="en-US"/>
        </w:rPr>
        <w:t>»</w:t>
      </w:r>
      <w:r w:rsidRPr="001F5652">
        <w:rPr>
          <w:color w:val="000000"/>
          <w:spacing w:val="2"/>
          <w:lang w:eastAsia="en-US"/>
        </w:rPr>
        <w:t xml:space="preserve"> (зарегистрирован в Реестре государственной регистрации нормативных правовых актов под № 21749).</w:t>
      </w:r>
      <w:r w:rsidRPr="00503160">
        <w:rPr>
          <w:color w:val="000000"/>
        </w:rPr>
        <w:t xml:space="preserve">   </w:t>
      </w:r>
    </w:p>
    <w:p w:rsidR="0050075C" w:rsidRPr="001F5652" w:rsidRDefault="0050075C" w:rsidP="0050075C">
      <w:pPr>
        <w:shd w:val="clear" w:color="auto" w:fill="FFFFFF"/>
        <w:ind w:firstLine="567"/>
        <w:jc w:val="both"/>
        <w:textAlignment w:val="baseline"/>
        <w:rPr>
          <w:color w:val="000000"/>
          <w:spacing w:val="2"/>
          <w:lang w:eastAsia="en-US"/>
        </w:rPr>
      </w:pPr>
      <w:r w:rsidRPr="00503160">
        <w:rPr>
          <w:color w:val="000000"/>
        </w:rPr>
        <w:t xml:space="preserve">       </w:t>
      </w:r>
    </w:p>
    <w:p w:rsidR="0050075C" w:rsidRPr="00503160" w:rsidRDefault="0050075C" w:rsidP="0050075C">
      <w:pPr>
        <w:pStyle w:val="a9"/>
        <w:ind w:left="0" w:right="-2"/>
        <w:jc w:val="center"/>
        <w:rPr>
          <w:rStyle w:val="s0"/>
          <w:b/>
        </w:rPr>
      </w:pPr>
      <w:r w:rsidRPr="00503160">
        <w:rPr>
          <w:rStyle w:val="s0"/>
          <w:b/>
        </w:rPr>
        <w:t>3.  Гарантийное обеспечение тендерной заявки</w:t>
      </w:r>
    </w:p>
    <w:p w:rsidR="0050075C" w:rsidRPr="00EB5C25" w:rsidRDefault="0050075C" w:rsidP="0050075C">
      <w:pPr>
        <w:pStyle w:val="a9"/>
        <w:tabs>
          <w:tab w:val="left" w:pos="993"/>
        </w:tabs>
        <w:ind w:left="0" w:right="-2" w:firstLine="567"/>
        <w:jc w:val="both"/>
      </w:pPr>
      <w:bookmarkStart w:id="0" w:name="SUB4900"/>
      <w:bookmarkStart w:id="1" w:name="SUB5000"/>
      <w:bookmarkEnd w:id="0"/>
      <w:bookmarkEnd w:id="1"/>
      <w:r w:rsidRPr="00503160">
        <w:rPr>
          <w:color w:val="000000"/>
          <w:lang w:val="kk-KZ"/>
        </w:rPr>
        <w:t>6</w:t>
      </w:r>
      <w:r w:rsidRPr="00503160">
        <w:rPr>
          <w:color w:val="000000"/>
        </w:rPr>
        <w:t xml:space="preserve">. </w:t>
      </w:r>
      <w:r w:rsidRPr="00EB5C25">
        <w:rPr>
          <w:color w:val="000000"/>
        </w:rPr>
        <w:t xml:space="preserve">Вместе с тендерной заявкой потенциальный поставщик вносит гарантийное обеспечение в размере одного процента от суммы, выделенной для закупа товаров </w:t>
      </w:r>
      <w:r>
        <w:rPr>
          <w:rStyle w:val="s0"/>
        </w:rPr>
        <w:t>в одном</w:t>
      </w:r>
      <w:r w:rsidRPr="00EB5C25">
        <w:rPr>
          <w:rStyle w:val="s0"/>
        </w:rPr>
        <w:t xml:space="preserve"> </w:t>
      </w:r>
      <w:proofErr w:type="gramStart"/>
      <w:r w:rsidRPr="00EB5C25">
        <w:rPr>
          <w:rStyle w:val="s0"/>
        </w:rPr>
        <w:t>из</w:t>
      </w:r>
      <w:proofErr w:type="gramEnd"/>
      <w:r w:rsidRPr="00EB5C25">
        <w:rPr>
          <w:rStyle w:val="s0"/>
        </w:rPr>
        <w:t xml:space="preserve"> нижеперечисленном</w:t>
      </w:r>
      <w:r w:rsidRPr="00EB5C25">
        <w:t xml:space="preserve"> виде</w:t>
      </w:r>
      <w:r w:rsidRPr="00EB5C25">
        <w:rPr>
          <w:rStyle w:val="s0"/>
        </w:rPr>
        <w:t xml:space="preserve">:  </w:t>
      </w:r>
    </w:p>
    <w:p w:rsidR="0050075C" w:rsidRPr="00EB5C25" w:rsidRDefault="0050075C" w:rsidP="0050075C">
      <w:pPr>
        <w:pStyle w:val="a9"/>
        <w:tabs>
          <w:tab w:val="left" w:pos="993"/>
        </w:tabs>
        <w:ind w:left="709" w:right="-2" w:hanging="142"/>
        <w:jc w:val="both"/>
        <w:rPr>
          <w:rStyle w:val="s0"/>
        </w:rPr>
      </w:pPr>
      <w:r w:rsidRPr="00EB5C25">
        <w:t>1) гарантийного денежного взноса, который вносится на банковский счет организатора</w:t>
      </w:r>
      <w:r w:rsidRPr="00EB5C25">
        <w:rPr>
          <w:rStyle w:val="s0"/>
        </w:rPr>
        <w:t>:</w:t>
      </w:r>
    </w:p>
    <w:p w:rsidR="0050075C" w:rsidRPr="00A77180" w:rsidRDefault="0050075C" w:rsidP="0050075C">
      <w:pPr>
        <w:rPr>
          <w:lang w:val="kk-KZ"/>
        </w:rPr>
      </w:pPr>
      <w:r w:rsidRPr="00072F60">
        <w:rPr>
          <w:lang w:val="kk-KZ"/>
        </w:rPr>
        <w:t>ИИК KZ148562203128506099</w:t>
      </w:r>
      <w:r>
        <w:rPr>
          <w:lang w:val="kk-KZ"/>
        </w:rPr>
        <w:t xml:space="preserve">, </w:t>
      </w:r>
      <w:r w:rsidRPr="00A77180">
        <w:rPr>
          <w:color w:val="000000"/>
          <w:lang w:val="kk-KZ"/>
        </w:rPr>
        <w:t xml:space="preserve">БИК </w:t>
      </w:r>
      <w:r w:rsidRPr="00A77180">
        <w:rPr>
          <w:lang w:val="en-US"/>
        </w:rPr>
        <w:t>KCJBKZKX</w:t>
      </w:r>
      <w:r w:rsidRPr="00A77180">
        <w:t xml:space="preserve">, </w:t>
      </w:r>
      <w:r>
        <w:rPr>
          <w:lang w:val="kk-KZ"/>
        </w:rPr>
        <w:t>АО «Банк Центр Кредит»;</w:t>
      </w:r>
    </w:p>
    <w:p w:rsidR="0050075C" w:rsidRPr="00503160" w:rsidRDefault="0050075C" w:rsidP="0050075C">
      <w:pPr>
        <w:ind w:firstLine="567"/>
        <w:jc w:val="both"/>
      </w:pPr>
      <w:r w:rsidRPr="00503160">
        <w:rPr>
          <w:rStyle w:val="s0"/>
        </w:rPr>
        <w:t xml:space="preserve">2) банковской гарантии по форме, согласно приложению 5 к </w:t>
      </w:r>
      <w:r>
        <w:rPr>
          <w:rStyle w:val="s0"/>
        </w:rPr>
        <w:t>т</w:t>
      </w:r>
      <w:r w:rsidRPr="00503160">
        <w:rPr>
          <w:rStyle w:val="s0"/>
        </w:rPr>
        <w:t>ендерной документации.</w:t>
      </w:r>
    </w:p>
    <w:p w:rsidR="0050075C" w:rsidRPr="00503160" w:rsidRDefault="0050075C" w:rsidP="0050075C">
      <w:pPr>
        <w:pStyle w:val="a9"/>
        <w:tabs>
          <w:tab w:val="left" w:pos="993"/>
        </w:tabs>
        <w:ind w:left="0" w:right="-2" w:firstLine="567"/>
        <w:jc w:val="both"/>
      </w:pPr>
      <w:r w:rsidRPr="00503160">
        <w:rPr>
          <w:rStyle w:val="s0"/>
        </w:rPr>
        <w:t>Срок действия обеспечения заявки на участие в тендере не может быть менее срока действия самой заявки на участие в тендере.</w:t>
      </w:r>
    </w:p>
    <w:p w:rsidR="0050075C" w:rsidRPr="00503160" w:rsidRDefault="0050075C" w:rsidP="0050075C">
      <w:pPr>
        <w:pStyle w:val="a9"/>
        <w:tabs>
          <w:tab w:val="left" w:pos="993"/>
        </w:tabs>
        <w:ind w:left="0" w:right="-2" w:firstLine="567"/>
        <w:jc w:val="both"/>
      </w:pPr>
      <w:r w:rsidRPr="00503160">
        <w:rPr>
          <w:lang w:val="kk-KZ"/>
        </w:rPr>
        <w:t>7</w:t>
      </w:r>
      <w:r w:rsidRPr="00503160">
        <w:t xml:space="preserve">. </w:t>
      </w:r>
      <w:r w:rsidRPr="00340C04">
        <w:t>Гарантийное обеспечение возвращается потен</w:t>
      </w:r>
      <w:r>
        <w:t xml:space="preserve">циальному поставщику в течение </w:t>
      </w:r>
      <w:r w:rsidRPr="00340C04">
        <w:t>пяти рабочих дней в случаях</w:t>
      </w:r>
      <w:r w:rsidRPr="00503160">
        <w:t>:</w:t>
      </w:r>
    </w:p>
    <w:p w:rsidR="0050075C" w:rsidRPr="00503160" w:rsidRDefault="0050075C" w:rsidP="0050075C">
      <w:pPr>
        <w:shd w:val="clear" w:color="auto" w:fill="FFFFFF"/>
        <w:ind w:firstLine="567"/>
        <w:jc w:val="both"/>
        <w:textAlignment w:val="baseline"/>
        <w:rPr>
          <w:color w:val="000000"/>
          <w:spacing w:val="2"/>
          <w:lang w:eastAsia="en-US"/>
        </w:rPr>
      </w:pPr>
      <w:bookmarkStart w:id="2" w:name="SUB5100"/>
      <w:bookmarkStart w:id="3" w:name="SUB5200"/>
      <w:bookmarkEnd w:id="2"/>
      <w:bookmarkEnd w:id="3"/>
      <w:r w:rsidRPr="00503160">
        <w:rPr>
          <w:color w:val="000000"/>
          <w:spacing w:val="2"/>
          <w:lang w:eastAsia="en-US"/>
        </w:rPr>
        <w:t>1) отзыва тендерной заявки потенциальным поставщиком до истечения окончательного срока их приема;</w:t>
      </w:r>
    </w:p>
    <w:p w:rsidR="0050075C" w:rsidRPr="00503160" w:rsidRDefault="0050075C" w:rsidP="0050075C">
      <w:pPr>
        <w:shd w:val="clear" w:color="auto" w:fill="FFFFFF"/>
        <w:ind w:firstLine="567"/>
        <w:jc w:val="both"/>
        <w:textAlignment w:val="baseline"/>
        <w:rPr>
          <w:color w:val="000000"/>
          <w:spacing w:val="2"/>
          <w:lang w:eastAsia="en-US"/>
        </w:rPr>
      </w:pPr>
      <w:r w:rsidRPr="00503160">
        <w:rPr>
          <w:color w:val="000000"/>
          <w:spacing w:val="2"/>
          <w:lang w:eastAsia="en-US"/>
        </w:rPr>
        <w:t>2) отклонения тендерной заявки по основанию несоответствия положениям тендерной документации;</w:t>
      </w:r>
    </w:p>
    <w:p w:rsidR="0050075C" w:rsidRPr="00503160" w:rsidRDefault="0050075C" w:rsidP="0050075C">
      <w:pPr>
        <w:shd w:val="clear" w:color="auto" w:fill="FFFFFF"/>
        <w:ind w:firstLine="567"/>
        <w:jc w:val="both"/>
        <w:textAlignment w:val="baseline"/>
        <w:rPr>
          <w:color w:val="000000"/>
          <w:spacing w:val="2"/>
          <w:lang w:eastAsia="en-US"/>
        </w:rPr>
      </w:pPr>
      <w:r w:rsidRPr="00503160">
        <w:rPr>
          <w:color w:val="000000"/>
          <w:spacing w:val="2"/>
          <w:lang w:eastAsia="en-US"/>
        </w:rPr>
        <w:t>3) признания победителем тендера другого потенциального поставщика;</w:t>
      </w:r>
    </w:p>
    <w:p w:rsidR="0050075C" w:rsidRPr="00503160" w:rsidRDefault="0050075C" w:rsidP="0050075C">
      <w:pPr>
        <w:shd w:val="clear" w:color="auto" w:fill="FFFFFF"/>
        <w:ind w:firstLine="567"/>
        <w:jc w:val="both"/>
        <w:textAlignment w:val="baseline"/>
        <w:rPr>
          <w:color w:val="000000"/>
          <w:spacing w:val="2"/>
          <w:lang w:eastAsia="en-US"/>
        </w:rPr>
      </w:pPr>
      <w:r w:rsidRPr="00503160">
        <w:rPr>
          <w:color w:val="000000"/>
          <w:spacing w:val="2"/>
          <w:lang w:eastAsia="en-US"/>
        </w:rPr>
        <w:t>4) прекращения процедур закупа без определения победителя тендера;</w:t>
      </w:r>
    </w:p>
    <w:p w:rsidR="0050075C" w:rsidRPr="00503160" w:rsidRDefault="0050075C" w:rsidP="0050075C">
      <w:pPr>
        <w:shd w:val="clear" w:color="auto" w:fill="FFFFFF"/>
        <w:ind w:firstLine="567"/>
        <w:jc w:val="both"/>
        <w:textAlignment w:val="baseline"/>
        <w:rPr>
          <w:color w:val="000000"/>
          <w:spacing w:val="2"/>
          <w:lang w:eastAsia="en-US"/>
        </w:rPr>
      </w:pPr>
      <w:r w:rsidRPr="00503160">
        <w:rPr>
          <w:color w:val="000000"/>
          <w:spacing w:val="2"/>
          <w:lang w:eastAsia="en-US"/>
        </w:rPr>
        <w:t>5) вступления в силу договора закупа и внесения победителем тендера гарантийного обеспечения исполнения договора закупа.</w:t>
      </w:r>
    </w:p>
    <w:p w:rsidR="0050075C" w:rsidRPr="00503160" w:rsidRDefault="0050075C" w:rsidP="0050075C">
      <w:pPr>
        <w:pStyle w:val="a9"/>
        <w:tabs>
          <w:tab w:val="left" w:pos="993"/>
        </w:tabs>
        <w:ind w:left="0" w:right="-2" w:firstLine="567"/>
        <w:jc w:val="both"/>
        <w:rPr>
          <w:color w:val="000000"/>
        </w:rPr>
      </w:pPr>
      <w:r w:rsidRPr="00503160">
        <w:rPr>
          <w:color w:val="000000"/>
          <w:lang w:val="kk-KZ"/>
        </w:rPr>
        <w:t>8</w:t>
      </w:r>
      <w:r w:rsidRPr="00503160">
        <w:rPr>
          <w:color w:val="000000"/>
        </w:rPr>
        <w:t>. Гарантийное обеспечение не возвращается потенциальному поставщику, если:</w:t>
      </w:r>
    </w:p>
    <w:p w:rsidR="0050075C" w:rsidRPr="00503160" w:rsidRDefault="0050075C" w:rsidP="0050075C">
      <w:pPr>
        <w:pStyle w:val="a9"/>
        <w:ind w:left="0" w:firstLine="567"/>
        <w:jc w:val="both"/>
        <w:rPr>
          <w:bCs/>
          <w:lang w:val="kk-KZ"/>
        </w:rPr>
      </w:pPr>
      <w:r w:rsidRPr="00503160">
        <w:rPr>
          <w:color w:val="000000"/>
          <w:spacing w:val="2"/>
        </w:rPr>
        <w:t>1</w:t>
      </w:r>
      <w:r>
        <w:rPr>
          <w:bCs/>
          <w:lang w:val="kk-KZ"/>
        </w:rPr>
        <w:t xml:space="preserve">) он </w:t>
      </w:r>
      <w:r w:rsidRPr="00503160">
        <w:rPr>
          <w:bCs/>
          <w:lang w:val="kk-KZ"/>
        </w:rPr>
        <w:t>отозвал или изменил тендерную заявку после истечения окончательного срока приема тендерных заявок;</w:t>
      </w:r>
    </w:p>
    <w:p w:rsidR="0050075C" w:rsidRPr="00503160" w:rsidRDefault="0050075C" w:rsidP="0050075C">
      <w:pPr>
        <w:pStyle w:val="a9"/>
        <w:ind w:left="0" w:firstLine="567"/>
        <w:jc w:val="both"/>
        <w:rPr>
          <w:bCs/>
          <w:lang w:val="kk-KZ"/>
        </w:rPr>
      </w:pPr>
      <w:r w:rsidRPr="00503160">
        <w:rPr>
          <w:bCs/>
          <w:lang w:val="kk-KZ"/>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50075C" w:rsidRDefault="0050075C" w:rsidP="0050075C">
      <w:pPr>
        <w:pStyle w:val="a9"/>
        <w:ind w:left="0" w:firstLine="567"/>
        <w:jc w:val="both"/>
        <w:rPr>
          <w:bCs/>
          <w:lang w:val="kk-KZ"/>
        </w:rPr>
      </w:pPr>
      <w:r w:rsidRPr="00503160">
        <w:rPr>
          <w:bCs/>
          <w:lang w:val="kk-KZ"/>
        </w:rPr>
        <w:t xml:space="preserve">3) </w:t>
      </w:r>
      <w:r>
        <w:rPr>
          <w:bCs/>
          <w:lang w:val="kk-KZ"/>
        </w:rPr>
        <w:t xml:space="preserve">он </w:t>
      </w:r>
      <w:r w:rsidRPr="00503160">
        <w:rPr>
          <w:bCs/>
          <w:lang w:val="kk-KZ"/>
        </w:rPr>
        <w:t>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50075C" w:rsidRPr="00503160" w:rsidRDefault="0050075C" w:rsidP="0050075C">
      <w:pPr>
        <w:pStyle w:val="a9"/>
        <w:ind w:left="0" w:firstLine="567"/>
        <w:jc w:val="both"/>
        <w:rPr>
          <w:bCs/>
          <w:lang w:val="kk-KZ"/>
        </w:rPr>
      </w:pPr>
    </w:p>
    <w:p w:rsidR="0050075C" w:rsidRDefault="0050075C" w:rsidP="0050075C">
      <w:pPr>
        <w:pStyle w:val="a9"/>
        <w:ind w:left="0"/>
        <w:jc w:val="center"/>
        <w:rPr>
          <w:b/>
          <w:bCs/>
        </w:rPr>
      </w:pPr>
      <w:r>
        <w:rPr>
          <w:b/>
          <w:bCs/>
        </w:rPr>
        <w:t xml:space="preserve">4. </w:t>
      </w:r>
      <w:r w:rsidRPr="00503160">
        <w:rPr>
          <w:b/>
          <w:bCs/>
        </w:rPr>
        <w:t>Р</w:t>
      </w:r>
      <w:r>
        <w:rPr>
          <w:b/>
          <w:bCs/>
        </w:rPr>
        <w:t>азъяснение организатором закупа</w:t>
      </w:r>
      <w:r w:rsidRPr="00503160">
        <w:rPr>
          <w:b/>
          <w:bCs/>
        </w:rPr>
        <w:t xml:space="preserve"> положений тендерной документации </w:t>
      </w:r>
    </w:p>
    <w:p w:rsidR="0050075C" w:rsidRDefault="0050075C" w:rsidP="0050075C">
      <w:pPr>
        <w:pStyle w:val="a9"/>
        <w:ind w:left="0"/>
        <w:jc w:val="center"/>
        <w:rPr>
          <w:b/>
          <w:bCs/>
        </w:rPr>
      </w:pPr>
      <w:r w:rsidRPr="00503160">
        <w:rPr>
          <w:b/>
          <w:bCs/>
        </w:rPr>
        <w:t>потенциальным поставщикам, получившим ее копию</w:t>
      </w:r>
      <w:bookmarkStart w:id="4" w:name="SUB3200"/>
      <w:bookmarkStart w:id="5" w:name="SUB3300"/>
      <w:bookmarkEnd w:id="4"/>
      <w:bookmarkEnd w:id="5"/>
    </w:p>
    <w:p w:rsidR="0050075C" w:rsidRPr="001A17C5" w:rsidRDefault="0050075C" w:rsidP="0050075C">
      <w:pPr>
        <w:pStyle w:val="a9"/>
        <w:tabs>
          <w:tab w:val="left" w:pos="0"/>
        </w:tabs>
        <w:ind w:left="0" w:firstLine="567"/>
        <w:jc w:val="both"/>
        <w:rPr>
          <w:i/>
          <w:color w:val="000000"/>
        </w:rPr>
      </w:pPr>
      <w:r w:rsidRPr="001A17C5">
        <w:rPr>
          <w:color w:val="000000"/>
          <w:lang w:val="kk-KZ"/>
        </w:rPr>
        <w:t>9</w:t>
      </w:r>
      <w:r w:rsidRPr="001A17C5">
        <w:rPr>
          <w:color w:val="000000"/>
        </w:rPr>
        <w:t xml:space="preserve">. </w:t>
      </w:r>
      <w:r w:rsidRPr="006F5F92">
        <w:rPr>
          <w:color w:val="000000"/>
        </w:rPr>
        <w:t xml:space="preserve">Потенциальный поставщик, претендующий на участие в тендере, вправе обратиться с письменным запросом о разъяснении положений тендерной документации, но не позднее </w:t>
      </w:r>
      <w:r w:rsidRPr="006F5F92">
        <w:rPr>
          <w:b/>
          <w:color w:val="000000"/>
        </w:rPr>
        <w:t xml:space="preserve">14.00 ч. </w:t>
      </w:r>
      <w:r w:rsidRPr="006F5F92">
        <w:rPr>
          <w:b/>
          <w:color w:val="000000"/>
          <w:lang w:val="kk-KZ"/>
        </w:rPr>
        <w:t xml:space="preserve">11 июля 2023 </w:t>
      </w:r>
      <w:r w:rsidRPr="006F5F92">
        <w:rPr>
          <w:b/>
          <w:color w:val="000000"/>
        </w:rPr>
        <w:t>года.</w:t>
      </w:r>
      <w:r w:rsidRPr="006F5F92">
        <w:rPr>
          <w:color w:val="000000"/>
        </w:rPr>
        <w:t xml:space="preserve"> </w:t>
      </w:r>
      <w:r w:rsidRPr="006F5F92">
        <w:rPr>
          <w:b/>
          <w:color w:val="000000"/>
        </w:rPr>
        <w:t xml:space="preserve">Запросы потенциальных поставщиков необходимо направлять по следующим реквизитам организатора закупок: </w:t>
      </w:r>
      <w:smartTag w:uri="urn:schemas-microsoft-com:office:smarttags" w:element="metricconverter">
        <w:smartTagPr>
          <w:attr w:name="ProductID" w:val="010000, г"/>
        </w:smartTagPr>
        <w:r w:rsidRPr="006F5F92">
          <w:rPr>
            <w:b/>
            <w:color w:val="000000"/>
          </w:rPr>
          <w:t>010000, город</w:t>
        </w:r>
      </w:smartTag>
      <w:r w:rsidRPr="006F5F92">
        <w:rPr>
          <w:b/>
          <w:color w:val="000000"/>
        </w:rPr>
        <w:t xml:space="preserve"> Астана, район «Алматы», проспект</w:t>
      </w:r>
      <w:proofErr w:type="gramStart"/>
      <w:r w:rsidRPr="006F5F92">
        <w:rPr>
          <w:b/>
          <w:color w:val="000000"/>
        </w:rPr>
        <w:t xml:space="preserve"> </w:t>
      </w:r>
      <w:proofErr w:type="spellStart"/>
      <w:r w:rsidRPr="006F5F92">
        <w:rPr>
          <w:b/>
          <w:color w:val="000000"/>
        </w:rPr>
        <w:t>Т</w:t>
      </w:r>
      <w:proofErr w:type="gramEnd"/>
      <w:r w:rsidRPr="006F5F92">
        <w:rPr>
          <w:b/>
          <w:color w:val="000000"/>
        </w:rPr>
        <w:t>әуелсіздік</w:t>
      </w:r>
      <w:proofErr w:type="spellEnd"/>
      <w:r w:rsidRPr="006F5F92">
        <w:rPr>
          <w:b/>
          <w:color w:val="000000"/>
        </w:rPr>
        <w:t xml:space="preserve">, 3/1, государственное коммунальное предприятие на праве хозяйственного ведения «Городской перинатальный центр» </w:t>
      </w:r>
      <w:proofErr w:type="spellStart"/>
      <w:r w:rsidRPr="006F5F92">
        <w:rPr>
          <w:b/>
          <w:color w:val="000000"/>
        </w:rPr>
        <w:t>акимата</w:t>
      </w:r>
      <w:proofErr w:type="spellEnd"/>
      <w:r w:rsidRPr="006F5F92">
        <w:rPr>
          <w:b/>
          <w:color w:val="000000"/>
        </w:rPr>
        <w:t xml:space="preserve"> города Астаны, председателю тендерной комиссии по закупу </w:t>
      </w:r>
      <w:r w:rsidRPr="006F5F92">
        <w:rPr>
          <w:b/>
          <w:bCs/>
          <w:color w:val="000000"/>
        </w:rPr>
        <w:t>медицинских изделий</w:t>
      </w:r>
      <w:r w:rsidRPr="006F5F92">
        <w:rPr>
          <w:color w:val="000000"/>
        </w:rPr>
        <w:t>.</w:t>
      </w:r>
      <w:r w:rsidRPr="001A17C5">
        <w:rPr>
          <w:i/>
          <w:color w:val="000000"/>
        </w:rPr>
        <w:t xml:space="preserve"> </w:t>
      </w:r>
    </w:p>
    <w:p w:rsidR="0050075C" w:rsidRPr="00503160" w:rsidRDefault="0050075C" w:rsidP="0050075C">
      <w:pPr>
        <w:pStyle w:val="a9"/>
        <w:tabs>
          <w:tab w:val="left" w:pos="0"/>
          <w:tab w:val="left" w:pos="993"/>
        </w:tabs>
        <w:ind w:left="0" w:firstLine="567"/>
        <w:jc w:val="both"/>
      </w:pPr>
      <w:r w:rsidRPr="00503160">
        <w:rPr>
          <w:color w:val="000000"/>
        </w:rPr>
        <w:t>1</w:t>
      </w:r>
      <w:r w:rsidRPr="00503160">
        <w:rPr>
          <w:color w:val="000000"/>
          <w:lang w:val="kk-KZ"/>
        </w:rPr>
        <w:t>0</w:t>
      </w:r>
      <w:r w:rsidRPr="00503160">
        <w:rPr>
          <w:color w:val="000000"/>
        </w:rPr>
        <w:t>.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50075C" w:rsidRPr="00503160" w:rsidRDefault="0050075C" w:rsidP="0050075C">
      <w:pPr>
        <w:pStyle w:val="a9"/>
        <w:tabs>
          <w:tab w:val="left" w:pos="0"/>
          <w:tab w:val="left" w:pos="993"/>
        </w:tabs>
        <w:ind w:left="0" w:right="-100" w:firstLine="567"/>
        <w:jc w:val="both"/>
        <w:rPr>
          <w:color w:val="000000"/>
        </w:rPr>
      </w:pPr>
      <w:r w:rsidRPr="00503160">
        <w:rPr>
          <w:lang w:val="kk-KZ"/>
        </w:rPr>
        <w:t>11</w:t>
      </w:r>
      <w:r w:rsidRPr="00503160">
        <w:t xml:space="preserve">. Организатор тендера вправе в срок не позднее </w:t>
      </w:r>
      <w:r>
        <w:rPr>
          <w:b/>
          <w:color w:val="000000"/>
        </w:rPr>
        <w:t>14</w:t>
      </w:r>
      <w:r w:rsidRPr="001A17C5">
        <w:rPr>
          <w:b/>
          <w:color w:val="000000"/>
        </w:rPr>
        <w:t xml:space="preserve">.00 ч. </w:t>
      </w:r>
      <w:r>
        <w:rPr>
          <w:b/>
          <w:color w:val="000000"/>
          <w:lang w:val="kk-KZ"/>
        </w:rPr>
        <w:t>14</w:t>
      </w:r>
      <w:r w:rsidRPr="001A17C5">
        <w:rPr>
          <w:b/>
          <w:color w:val="000000"/>
          <w:lang w:val="kk-KZ"/>
        </w:rPr>
        <w:t xml:space="preserve"> </w:t>
      </w:r>
      <w:r>
        <w:rPr>
          <w:b/>
          <w:color w:val="000000"/>
          <w:lang w:val="kk-KZ"/>
        </w:rPr>
        <w:t>июля</w:t>
      </w:r>
      <w:r w:rsidRPr="001A17C5">
        <w:rPr>
          <w:b/>
          <w:color w:val="000000"/>
          <w:lang w:val="kk-KZ"/>
        </w:rPr>
        <w:t xml:space="preserve"> </w:t>
      </w:r>
      <w:r w:rsidRPr="001A17C5">
        <w:rPr>
          <w:b/>
          <w:color w:val="000000"/>
        </w:rPr>
        <w:t>202</w:t>
      </w:r>
      <w:r w:rsidRPr="001A17C5">
        <w:rPr>
          <w:b/>
          <w:color w:val="000000"/>
          <w:lang w:val="kk-KZ"/>
        </w:rPr>
        <w:t>3</w:t>
      </w:r>
      <w:r w:rsidRPr="001A17C5">
        <w:rPr>
          <w:b/>
          <w:color w:val="000000"/>
        </w:rPr>
        <w:t xml:space="preserve"> года</w:t>
      </w:r>
      <w:r w:rsidRPr="00503160">
        <w:rPr>
          <w:color w:val="0000FF"/>
        </w:rPr>
        <w:t xml:space="preserve"> </w:t>
      </w:r>
      <w:r w:rsidRPr="00503160">
        <w:rPr>
          <w:color w:val="000000"/>
        </w:rPr>
        <w:t>по собственной инициативе или в ответ на запрос потенциального поставщика, которому организатор тендера предоставил тендерную документацию, внести изменения и (или) дополнения в тендерную документацию. Внесение изменений в тендерную документацию оформляется в том же порядке, что и утверждение тендерной документации.</w:t>
      </w:r>
    </w:p>
    <w:p w:rsidR="0050075C" w:rsidRPr="00503160" w:rsidRDefault="0050075C" w:rsidP="0050075C">
      <w:pPr>
        <w:pStyle w:val="a9"/>
        <w:tabs>
          <w:tab w:val="left" w:pos="0"/>
          <w:tab w:val="left" w:pos="993"/>
        </w:tabs>
        <w:ind w:left="0" w:right="-100" w:firstLine="567"/>
        <w:jc w:val="both"/>
        <w:rPr>
          <w:color w:val="000000"/>
        </w:rPr>
      </w:pPr>
      <w:r w:rsidRPr="00503160">
        <w:rPr>
          <w:color w:val="000000"/>
        </w:rPr>
        <w:t>1</w:t>
      </w:r>
      <w:r w:rsidRPr="00503160">
        <w:rPr>
          <w:color w:val="000000"/>
          <w:lang w:val="kk-KZ"/>
        </w:rPr>
        <w:t>2</w:t>
      </w:r>
      <w:r w:rsidRPr="00503160">
        <w:rPr>
          <w:color w:val="000000"/>
        </w:rPr>
        <w:t>. Внесенные изменения</w:t>
      </w:r>
      <w:r>
        <w:rPr>
          <w:color w:val="000000"/>
        </w:rPr>
        <w:t xml:space="preserve"> имеют обязательную силу и </w:t>
      </w:r>
      <w:r w:rsidRPr="00503160">
        <w:t>незамедлительно</w:t>
      </w:r>
      <w:r w:rsidRPr="00503160">
        <w:rPr>
          <w:color w:val="000000"/>
        </w:rPr>
        <w:t xml:space="preserve"> направляются организатором тендера на безвозмездной основе всем потенциальным поставщикам, которым предоставлена копия тендерной документации. При этом окончательный срок представления заявок на участие в тендере продлевается организатором тендера на срок </w:t>
      </w:r>
      <w:r w:rsidRPr="00503160">
        <w:t>не менее пяти рабочих дней</w:t>
      </w:r>
      <w:r w:rsidRPr="00503160">
        <w:rPr>
          <w:color w:val="000000"/>
        </w:rPr>
        <w:t>, для учета потенциальными поставщиками этих изменений в заявках на участие в тендере.</w:t>
      </w:r>
    </w:p>
    <w:p w:rsidR="0050075C" w:rsidRPr="00503160" w:rsidRDefault="0050075C" w:rsidP="0050075C">
      <w:pPr>
        <w:pStyle w:val="a9"/>
        <w:tabs>
          <w:tab w:val="left" w:pos="0"/>
          <w:tab w:val="left" w:pos="993"/>
        </w:tabs>
        <w:ind w:left="0" w:firstLine="567"/>
        <w:jc w:val="both"/>
      </w:pPr>
      <w:r w:rsidRPr="00503160">
        <w:rPr>
          <w:color w:val="000000"/>
        </w:rPr>
        <w:t>1</w:t>
      </w:r>
      <w:r w:rsidRPr="00503160">
        <w:rPr>
          <w:color w:val="000000"/>
          <w:lang w:val="kk-KZ"/>
        </w:rPr>
        <w:t>3</w:t>
      </w:r>
      <w:r w:rsidRPr="00503160">
        <w:rPr>
          <w:color w:val="000000"/>
        </w:rPr>
        <w:t xml:space="preserve">. Организатор тендера публикует на </w:t>
      </w:r>
      <w:proofErr w:type="spellStart"/>
      <w:r w:rsidRPr="00503160">
        <w:rPr>
          <w:color w:val="000000"/>
        </w:rPr>
        <w:t>интернет-ресурсе</w:t>
      </w:r>
      <w:proofErr w:type="spellEnd"/>
      <w:r w:rsidRPr="00503160">
        <w:rPr>
          <w:color w:val="000000"/>
        </w:rPr>
        <w:t xml:space="preserve"> заказчика уточненную тендерную документацию с указанием внесенных изменений и (или) дополнений.</w:t>
      </w:r>
      <w:r w:rsidRPr="00503160">
        <w:t xml:space="preserve"> </w:t>
      </w:r>
    </w:p>
    <w:p w:rsidR="0050075C" w:rsidRDefault="0050075C" w:rsidP="0050075C">
      <w:pPr>
        <w:pStyle w:val="a9"/>
        <w:tabs>
          <w:tab w:val="left" w:pos="0"/>
          <w:tab w:val="left" w:pos="993"/>
        </w:tabs>
        <w:ind w:left="0" w:firstLine="567"/>
        <w:jc w:val="both"/>
      </w:pPr>
      <w:r w:rsidRPr="00503160">
        <w:lastRenderedPageBreak/>
        <w:t>1</w:t>
      </w:r>
      <w:r w:rsidRPr="00503160">
        <w:rPr>
          <w:lang w:val="kk-KZ"/>
        </w:rPr>
        <w:t>4</w:t>
      </w:r>
      <w:r w:rsidRPr="00503160">
        <w:t>. Организатор тендера вправе провести встречу с потенциальными поставщиками для разъяснения условий тендера в определенном месте и определенное время, указанные в тендерной документации. При проведении указанной встречи составляется протокол, содержащий представленные в ходе встречи вопросы и ответы по разъяснению условий тендера, который по итогам встречи незамедлительно направляется всем потенциальным поставщикам, которым была представлена тендерная документация.</w:t>
      </w:r>
    </w:p>
    <w:p w:rsidR="0050075C" w:rsidRDefault="0050075C" w:rsidP="0050075C">
      <w:pPr>
        <w:pStyle w:val="a9"/>
        <w:ind w:left="0"/>
        <w:jc w:val="both"/>
      </w:pPr>
    </w:p>
    <w:p w:rsidR="0050075C" w:rsidRDefault="0050075C" w:rsidP="0050075C">
      <w:pPr>
        <w:pStyle w:val="a9"/>
        <w:ind w:left="0"/>
        <w:jc w:val="center"/>
        <w:rPr>
          <w:b/>
          <w:bCs/>
        </w:rPr>
      </w:pPr>
      <w:r>
        <w:rPr>
          <w:b/>
          <w:bCs/>
        </w:rPr>
        <w:t xml:space="preserve">5. </w:t>
      </w:r>
      <w:r w:rsidRPr="00503160">
        <w:rPr>
          <w:b/>
          <w:bCs/>
        </w:rPr>
        <w:t>Требования к оформлению заявки на участие в тендере</w:t>
      </w:r>
    </w:p>
    <w:p w:rsidR="0050075C" w:rsidRPr="00503160" w:rsidRDefault="0050075C" w:rsidP="0050075C">
      <w:pPr>
        <w:tabs>
          <w:tab w:val="left" w:pos="709"/>
          <w:tab w:val="left" w:pos="851"/>
        </w:tabs>
        <w:ind w:firstLine="567"/>
        <w:jc w:val="both"/>
      </w:pPr>
      <w:r w:rsidRPr="00503160">
        <w:t>1</w:t>
      </w:r>
      <w:r w:rsidRPr="00503160">
        <w:rPr>
          <w:lang w:val="kk-KZ"/>
        </w:rPr>
        <w:t>5</w:t>
      </w:r>
      <w:r w:rsidRPr="00503160">
        <w:t xml:space="preserve">. </w:t>
      </w:r>
      <w:r w:rsidRPr="00503160">
        <w:rPr>
          <w:color w:val="000000"/>
          <w:spacing w:val="2"/>
          <w:shd w:val="clear" w:color="auto" w:fill="FFFFFF"/>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Pr="00503160">
        <w:rPr>
          <w:rFonts w:ascii="Courier New" w:hAnsi="Courier New" w:cs="Courier New"/>
          <w:color w:val="000000"/>
          <w:spacing w:val="2"/>
          <w:shd w:val="clear" w:color="auto" w:fill="FFFFFF"/>
        </w:rPr>
        <w:t xml:space="preserve"> </w:t>
      </w:r>
      <w:r w:rsidRPr="00503160">
        <w:rPr>
          <w:color w:val="000000"/>
        </w:rPr>
        <w:t xml:space="preserve">Техническая спецификация представляется в прошитом и пронумерованном виде, </w:t>
      </w:r>
      <w:r w:rsidRPr="00503160">
        <w:t xml:space="preserve">последняя страница ее подлежит скреплению подписью </w:t>
      </w:r>
      <w:r>
        <w:t xml:space="preserve">представителя потенциального поставщика или уполномоченного лица. </w:t>
      </w:r>
      <w:r w:rsidRPr="00503160">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lang w:eastAsia="en-US"/>
        </w:rPr>
      </w:pPr>
      <w:bookmarkStart w:id="6" w:name="SUB4400"/>
      <w:bookmarkEnd w:id="6"/>
      <w:r w:rsidRPr="00503160">
        <w:rPr>
          <w:color w:val="000000"/>
        </w:rPr>
        <w:t>1</w:t>
      </w:r>
      <w:r w:rsidRPr="00503160">
        <w:rPr>
          <w:color w:val="000000"/>
          <w:lang w:val="kk-KZ"/>
        </w:rPr>
        <w:t>6</w:t>
      </w:r>
      <w:r w:rsidRPr="00503160">
        <w:rPr>
          <w:color w:val="000000"/>
        </w:rPr>
        <w:t xml:space="preserve">. </w:t>
      </w:r>
      <w:r w:rsidRPr="00503160">
        <w:rPr>
          <w:color w:val="000000"/>
          <w:spacing w:val="2"/>
          <w:lang w:eastAsia="en-US"/>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lang w:eastAsia="en-US"/>
        </w:rPr>
      </w:pPr>
      <w:r w:rsidRPr="00503160">
        <w:rPr>
          <w:color w:val="000000"/>
          <w:spacing w:val="2"/>
          <w:lang w:eastAsia="en-US"/>
        </w:rPr>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w:t>
      </w:r>
      <w:r w:rsidRPr="00503160">
        <w:rPr>
          <w:color w:val="000000"/>
        </w:rPr>
        <w:t>арифметических</w:t>
      </w:r>
      <w:r w:rsidRPr="00503160">
        <w:rPr>
          <w:color w:val="000000"/>
          <w:spacing w:val="2"/>
          <w:lang w:eastAsia="en-US"/>
        </w:rPr>
        <w:t xml:space="preserve"> ошибок.</w:t>
      </w:r>
    </w:p>
    <w:p w:rsidR="0050075C" w:rsidRPr="00503160" w:rsidRDefault="0050075C" w:rsidP="0050075C">
      <w:pPr>
        <w:shd w:val="clear" w:color="auto" w:fill="FFFFFF"/>
        <w:ind w:firstLine="567"/>
        <w:jc w:val="both"/>
        <w:textAlignment w:val="baseline"/>
        <w:rPr>
          <w:color w:val="000000"/>
          <w:spacing w:val="2"/>
          <w:lang w:eastAsia="en-US"/>
        </w:rPr>
      </w:pPr>
      <w:r w:rsidRPr="00503160">
        <w:rPr>
          <w:color w:val="000000"/>
          <w:spacing w:val="2"/>
          <w:lang w:eastAsia="en-US"/>
        </w:rPr>
        <w:t>1</w:t>
      </w:r>
      <w:r w:rsidRPr="00503160">
        <w:rPr>
          <w:color w:val="000000"/>
          <w:spacing w:val="2"/>
          <w:lang w:val="kk-KZ" w:eastAsia="en-US"/>
        </w:rPr>
        <w:t>7</w:t>
      </w:r>
      <w:r w:rsidRPr="00503160">
        <w:rPr>
          <w:color w:val="000000"/>
          <w:spacing w:val="2"/>
          <w:lang w:eastAsia="en-US"/>
        </w:rPr>
        <w:t>.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50075C" w:rsidRPr="00503160" w:rsidRDefault="0050075C" w:rsidP="0050075C">
      <w:pPr>
        <w:shd w:val="clear" w:color="auto" w:fill="FFFFFF"/>
        <w:ind w:firstLine="567"/>
        <w:jc w:val="both"/>
        <w:textAlignment w:val="baseline"/>
        <w:rPr>
          <w:color w:val="000000"/>
          <w:spacing w:val="2"/>
          <w:lang w:eastAsia="en-US"/>
        </w:rPr>
      </w:pPr>
      <w:r w:rsidRPr="00503160">
        <w:rPr>
          <w:color w:val="000000"/>
          <w:spacing w:val="2"/>
          <w:lang w:eastAsia="en-US"/>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50075C" w:rsidRPr="001A17C5" w:rsidRDefault="0050075C" w:rsidP="0050075C">
      <w:pPr>
        <w:ind w:firstLine="567"/>
        <w:jc w:val="both"/>
        <w:textAlignment w:val="baseline"/>
        <w:rPr>
          <w:b/>
          <w:color w:val="000000"/>
          <w:spacing w:val="2"/>
          <w:lang w:eastAsia="en-US"/>
        </w:rPr>
      </w:pPr>
      <w:r w:rsidRPr="00503160">
        <w:rPr>
          <w:color w:val="000000"/>
          <w:spacing w:val="2"/>
          <w:lang w:eastAsia="en-US"/>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1A17C5">
        <w:rPr>
          <w:b/>
          <w:color w:val="000000"/>
          <w:spacing w:val="2"/>
          <w:lang w:eastAsia="en-US"/>
        </w:rPr>
        <w:t>«Тендер по</w:t>
      </w:r>
      <w:r w:rsidRPr="001A17C5">
        <w:rPr>
          <w:b/>
          <w:color w:val="000000"/>
          <w:spacing w:val="2"/>
          <w:lang w:val="kk-KZ" w:eastAsia="en-US"/>
        </w:rPr>
        <w:t xml:space="preserve"> </w:t>
      </w:r>
      <w:r w:rsidRPr="001A17C5">
        <w:rPr>
          <w:b/>
          <w:color w:val="000000"/>
          <w:spacing w:val="2"/>
          <w:lang w:eastAsia="en-US"/>
        </w:rPr>
        <w:t>закупу</w:t>
      </w:r>
      <w:r w:rsidRPr="001A17C5">
        <w:rPr>
          <w:b/>
          <w:color w:val="000000"/>
          <w:spacing w:val="2"/>
          <w:lang w:val="kk-KZ" w:eastAsia="en-US"/>
        </w:rPr>
        <w:t xml:space="preserve"> </w:t>
      </w:r>
      <w:r w:rsidRPr="001A17C5">
        <w:rPr>
          <w:b/>
          <w:color w:val="000000"/>
          <w:spacing w:val="2"/>
          <w:lang w:eastAsia="en-US"/>
        </w:rPr>
        <w:t xml:space="preserve">медицинских изделий» </w:t>
      </w:r>
      <w:r w:rsidRPr="00E42683">
        <w:rPr>
          <w:color w:val="000000"/>
          <w:spacing w:val="2"/>
          <w:lang w:eastAsia="en-US"/>
        </w:rPr>
        <w:t>и</w:t>
      </w:r>
      <w:r w:rsidRPr="001A17C5">
        <w:rPr>
          <w:b/>
          <w:color w:val="000000"/>
          <w:spacing w:val="2"/>
          <w:lang w:eastAsia="en-US"/>
        </w:rPr>
        <w:t xml:space="preserve"> «Не вскрывать до </w:t>
      </w:r>
      <w:r>
        <w:rPr>
          <w:b/>
          <w:color w:val="000000"/>
          <w:spacing w:val="2"/>
          <w:lang w:eastAsia="en-US"/>
        </w:rPr>
        <w:t>16</w:t>
      </w:r>
      <w:r w:rsidRPr="001A17C5">
        <w:rPr>
          <w:b/>
          <w:color w:val="000000"/>
          <w:spacing w:val="2"/>
          <w:lang w:eastAsia="en-US"/>
        </w:rPr>
        <w:t xml:space="preserve">.00 часов </w:t>
      </w:r>
      <w:r>
        <w:rPr>
          <w:b/>
          <w:color w:val="000000"/>
          <w:spacing w:val="2"/>
          <w:lang w:eastAsia="en-US"/>
        </w:rPr>
        <w:t>21</w:t>
      </w:r>
      <w:r w:rsidRPr="001A17C5">
        <w:rPr>
          <w:b/>
          <w:color w:val="000000"/>
          <w:spacing w:val="2"/>
          <w:lang w:eastAsia="en-US"/>
        </w:rPr>
        <w:t xml:space="preserve"> </w:t>
      </w:r>
      <w:r>
        <w:rPr>
          <w:b/>
          <w:color w:val="000000"/>
          <w:spacing w:val="2"/>
          <w:lang w:eastAsia="en-US"/>
        </w:rPr>
        <w:t>июля</w:t>
      </w:r>
      <w:r w:rsidRPr="001A17C5">
        <w:rPr>
          <w:b/>
          <w:color w:val="000000"/>
          <w:spacing w:val="2"/>
          <w:lang w:eastAsia="en-US"/>
        </w:rPr>
        <w:t xml:space="preserve"> 202</w:t>
      </w:r>
      <w:r w:rsidRPr="001A17C5">
        <w:rPr>
          <w:b/>
          <w:color w:val="000000"/>
          <w:spacing w:val="2"/>
          <w:lang w:val="kk-KZ" w:eastAsia="en-US"/>
        </w:rPr>
        <w:t>3</w:t>
      </w:r>
      <w:r w:rsidRPr="001A17C5">
        <w:rPr>
          <w:b/>
          <w:color w:val="000000"/>
          <w:spacing w:val="2"/>
          <w:lang w:eastAsia="en-US"/>
        </w:rPr>
        <w:t xml:space="preserve"> года».</w:t>
      </w:r>
    </w:p>
    <w:p w:rsidR="0050075C" w:rsidRDefault="0050075C" w:rsidP="0050075C">
      <w:pPr>
        <w:pStyle w:val="a9"/>
        <w:tabs>
          <w:tab w:val="left" w:pos="709"/>
          <w:tab w:val="left" w:pos="851"/>
        </w:tabs>
        <w:ind w:left="0" w:firstLine="567"/>
        <w:jc w:val="both"/>
        <w:rPr>
          <w:color w:val="000000"/>
          <w:spacing w:val="2"/>
          <w:shd w:val="clear" w:color="auto" w:fill="FFFFFF"/>
        </w:rPr>
      </w:pPr>
      <w:r w:rsidRPr="00503160">
        <w:rPr>
          <w:color w:val="000000"/>
          <w:spacing w:val="2"/>
          <w:shd w:val="clear" w:color="auto" w:fill="FFFFFF"/>
        </w:rPr>
        <w:t>1</w:t>
      </w:r>
      <w:r w:rsidRPr="00503160">
        <w:rPr>
          <w:color w:val="000000"/>
          <w:spacing w:val="2"/>
          <w:shd w:val="clear" w:color="auto" w:fill="FFFFFF"/>
          <w:lang w:val="kk-KZ"/>
        </w:rPr>
        <w:t>8</w:t>
      </w:r>
      <w:r w:rsidRPr="00503160">
        <w:rPr>
          <w:color w:val="000000"/>
          <w:spacing w:val="2"/>
          <w:shd w:val="clear" w:color="auto" w:fill="FFFFFF"/>
        </w:rPr>
        <w:t>. Заявка на участие в конкурсе, а также вся корреспонденция и документы, касательно заявки на участие в конкурсе составляются и представляются на казахском или русском языках по выбору потенциального поставщика.</w:t>
      </w:r>
    </w:p>
    <w:p w:rsidR="0050075C" w:rsidRDefault="0050075C" w:rsidP="0050075C">
      <w:pPr>
        <w:pStyle w:val="a9"/>
        <w:tabs>
          <w:tab w:val="left" w:pos="709"/>
          <w:tab w:val="left" w:pos="851"/>
        </w:tabs>
        <w:ind w:left="0" w:firstLine="567"/>
        <w:jc w:val="both"/>
        <w:rPr>
          <w:color w:val="000000"/>
          <w:spacing w:val="2"/>
          <w:shd w:val="clear" w:color="auto" w:fill="FFFFFF"/>
        </w:rPr>
      </w:pPr>
    </w:p>
    <w:p w:rsidR="0050075C" w:rsidRDefault="0050075C" w:rsidP="0050075C">
      <w:pPr>
        <w:pStyle w:val="a9"/>
        <w:ind w:left="0"/>
        <w:jc w:val="center"/>
        <w:rPr>
          <w:b/>
          <w:bCs/>
        </w:rPr>
      </w:pPr>
      <w:r w:rsidRPr="00503160">
        <w:rPr>
          <w:b/>
          <w:bCs/>
        </w:rPr>
        <w:t>6.</w:t>
      </w:r>
      <w:r>
        <w:rPr>
          <w:b/>
          <w:bCs/>
        </w:rPr>
        <w:t xml:space="preserve"> </w:t>
      </w:r>
      <w:r w:rsidRPr="00503160">
        <w:rPr>
          <w:b/>
          <w:bCs/>
        </w:rPr>
        <w:t>Порядок представления заявки на участие в тендере</w:t>
      </w:r>
    </w:p>
    <w:p w:rsidR="0050075C" w:rsidRPr="00503160" w:rsidRDefault="0050075C" w:rsidP="0050075C">
      <w:pPr>
        <w:pStyle w:val="a9"/>
        <w:ind w:left="0" w:firstLine="567"/>
        <w:jc w:val="both"/>
      </w:pPr>
      <w:r w:rsidRPr="00503160">
        <w:t>19. Заявки на участие в тендере представляются потенциальными поставщиками либо их уполномоченными представителями организатору закупок нарочно или с использованием заказной почтовой связи по адресу</w:t>
      </w:r>
      <w:r w:rsidRPr="001A17C5">
        <w:rPr>
          <w:b/>
          <w:color w:val="000000"/>
        </w:rPr>
        <w:t xml:space="preserve">: 010000, </w:t>
      </w:r>
      <w:r w:rsidRPr="002A3EC4">
        <w:rPr>
          <w:b/>
          <w:color w:val="000000"/>
        </w:rPr>
        <w:t>город Астана, район «Алматы», проспект</w:t>
      </w:r>
      <w:proofErr w:type="gramStart"/>
      <w:r w:rsidRPr="002A3EC4">
        <w:rPr>
          <w:b/>
          <w:color w:val="000000"/>
        </w:rPr>
        <w:t xml:space="preserve"> </w:t>
      </w:r>
      <w:proofErr w:type="spellStart"/>
      <w:r w:rsidRPr="002A3EC4">
        <w:rPr>
          <w:b/>
          <w:color w:val="000000"/>
        </w:rPr>
        <w:t>Т</w:t>
      </w:r>
      <w:proofErr w:type="gramEnd"/>
      <w:r w:rsidRPr="002A3EC4">
        <w:rPr>
          <w:b/>
          <w:color w:val="000000"/>
        </w:rPr>
        <w:t>әуелсіздік</w:t>
      </w:r>
      <w:proofErr w:type="spellEnd"/>
      <w:r w:rsidRPr="002A3EC4">
        <w:rPr>
          <w:b/>
          <w:color w:val="000000"/>
        </w:rPr>
        <w:t xml:space="preserve">, 3/1, </w:t>
      </w:r>
      <w:r w:rsidRPr="001A17C5">
        <w:rPr>
          <w:b/>
          <w:color w:val="000000"/>
        </w:rPr>
        <w:t xml:space="preserve">административный корпус, кабинет менеджера по государственным закупкам, ответственное лицо за прием и регистрацию заявок на участие в тендере – Муратов Р.С. менеджер по государственным закупкам планово-экономического отдела, в срок до </w:t>
      </w:r>
      <w:r>
        <w:rPr>
          <w:b/>
          <w:color w:val="000000"/>
        </w:rPr>
        <w:t>14</w:t>
      </w:r>
      <w:r w:rsidRPr="001A17C5">
        <w:rPr>
          <w:b/>
          <w:color w:val="000000"/>
        </w:rPr>
        <w:t xml:space="preserve">.00 ч. </w:t>
      </w:r>
      <w:r>
        <w:rPr>
          <w:b/>
          <w:color w:val="000000"/>
          <w:lang w:val="kk-KZ"/>
        </w:rPr>
        <w:t>21</w:t>
      </w:r>
      <w:r w:rsidRPr="001A17C5">
        <w:rPr>
          <w:b/>
          <w:color w:val="000000"/>
          <w:lang w:val="kk-KZ"/>
        </w:rPr>
        <w:t xml:space="preserve"> </w:t>
      </w:r>
      <w:r>
        <w:rPr>
          <w:b/>
          <w:color w:val="000000"/>
          <w:lang w:val="kk-KZ"/>
        </w:rPr>
        <w:t>июля</w:t>
      </w:r>
      <w:r w:rsidRPr="001A17C5">
        <w:rPr>
          <w:b/>
          <w:color w:val="000000"/>
          <w:lang w:val="kk-KZ"/>
        </w:rPr>
        <w:t xml:space="preserve"> </w:t>
      </w:r>
      <w:r w:rsidRPr="001A17C5">
        <w:rPr>
          <w:b/>
          <w:color w:val="000000"/>
        </w:rPr>
        <w:t>202</w:t>
      </w:r>
      <w:r w:rsidRPr="001A17C5">
        <w:rPr>
          <w:b/>
          <w:color w:val="000000"/>
          <w:lang w:val="kk-KZ"/>
        </w:rPr>
        <w:t xml:space="preserve">3 </w:t>
      </w:r>
      <w:r w:rsidRPr="001A17C5">
        <w:rPr>
          <w:b/>
          <w:color w:val="000000"/>
        </w:rPr>
        <w:t>года</w:t>
      </w:r>
      <w:r w:rsidRPr="00503160">
        <w:t xml:space="preserve"> включительно.</w:t>
      </w:r>
    </w:p>
    <w:p w:rsidR="0050075C" w:rsidRPr="00503160" w:rsidRDefault="0050075C" w:rsidP="0050075C">
      <w:pPr>
        <w:pStyle w:val="a9"/>
        <w:ind w:left="0" w:firstLine="567"/>
        <w:jc w:val="both"/>
      </w:pPr>
      <w:r w:rsidRPr="00503160">
        <w:t>2</w:t>
      </w:r>
      <w:r w:rsidRPr="00503160">
        <w:rPr>
          <w:lang w:val="kk-KZ"/>
        </w:rPr>
        <w:t>0.</w:t>
      </w:r>
      <w:r w:rsidRPr="00503160">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50075C" w:rsidRPr="00503160" w:rsidRDefault="0050075C" w:rsidP="0050075C">
      <w:pPr>
        <w:pStyle w:val="a9"/>
        <w:tabs>
          <w:tab w:val="left" w:pos="993"/>
          <w:tab w:val="left" w:pos="1418"/>
        </w:tabs>
        <w:ind w:left="0" w:firstLine="567"/>
        <w:jc w:val="both"/>
      </w:pPr>
      <w:r w:rsidRPr="00503160">
        <w:rPr>
          <w:color w:val="000000"/>
        </w:rPr>
        <w:t>2</w:t>
      </w:r>
      <w:r w:rsidRPr="00503160">
        <w:rPr>
          <w:color w:val="000000"/>
          <w:lang w:val="kk-KZ"/>
        </w:rPr>
        <w:t>1</w:t>
      </w:r>
      <w:r w:rsidRPr="00503160">
        <w:rPr>
          <w:color w:val="000000"/>
        </w:rPr>
        <w:t>. Представленные потенциальными поставщиками или их уполномоченными представителями заявки на участие в тендере регистрируются секретарем тендерной комиссии в соответствующем журнале с указанием даты и времени приема заявок на участие в тендере, фамилия, имя и отчество (при его наличии) лица, представившего конверт с тендерной заявкой.</w:t>
      </w:r>
    </w:p>
    <w:p w:rsidR="0050075C" w:rsidRDefault="0050075C" w:rsidP="0050075C">
      <w:pPr>
        <w:pStyle w:val="a9"/>
        <w:ind w:left="0" w:firstLine="567"/>
        <w:jc w:val="both"/>
      </w:pPr>
      <w:r w:rsidRPr="00503160">
        <w:t>2</w:t>
      </w:r>
      <w:r w:rsidRPr="00503160">
        <w:rPr>
          <w:lang w:val="kk-KZ"/>
        </w:rPr>
        <w:t>2</w:t>
      </w:r>
      <w:r w:rsidRPr="00503160">
        <w:t xml:space="preserve">. Не подлежат приему и регистрации конверты </w:t>
      </w:r>
      <w:proofErr w:type="gramStart"/>
      <w:r w:rsidRPr="00503160">
        <w:t>с заявками на участие в тендере с нарушением требований к оформлению</w:t>
      </w:r>
      <w:proofErr w:type="gramEnd"/>
      <w:r w:rsidRPr="00503160">
        <w:t xml:space="preserve"> конвертов с тендерными заявками на участие в тендере, предусмотренными настоящей тендерной документацией.</w:t>
      </w:r>
    </w:p>
    <w:p w:rsidR="0050075C" w:rsidRDefault="0050075C" w:rsidP="0050075C">
      <w:pPr>
        <w:pStyle w:val="a9"/>
        <w:ind w:left="0" w:firstLine="567"/>
        <w:jc w:val="both"/>
      </w:pPr>
    </w:p>
    <w:p w:rsidR="0050075C" w:rsidRDefault="0050075C" w:rsidP="0050075C">
      <w:pPr>
        <w:pStyle w:val="a9"/>
        <w:ind w:left="0"/>
        <w:jc w:val="center"/>
        <w:rPr>
          <w:b/>
          <w:bCs/>
        </w:rPr>
      </w:pPr>
      <w:r w:rsidRPr="00503160">
        <w:rPr>
          <w:b/>
          <w:bCs/>
        </w:rPr>
        <w:t>7. Изменение тендерных заявок и их отзыв</w:t>
      </w:r>
    </w:p>
    <w:p w:rsidR="0050075C" w:rsidRPr="00503160" w:rsidRDefault="0050075C" w:rsidP="0050075C">
      <w:pPr>
        <w:pStyle w:val="a9"/>
        <w:tabs>
          <w:tab w:val="left" w:pos="851"/>
          <w:tab w:val="left" w:pos="993"/>
          <w:tab w:val="left" w:pos="1276"/>
        </w:tabs>
        <w:ind w:left="0" w:firstLine="567"/>
        <w:jc w:val="both"/>
      </w:pPr>
      <w:bookmarkStart w:id="7" w:name="SUB4200"/>
      <w:bookmarkEnd w:id="7"/>
      <w:r w:rsidRPr="00503160">
        <w:rPr>
          <w:color w:val="000000"/>
        </w:rPr>
        <w:t>23. Потенциальный поставщик при необходимости отзывает заявку в письменной форме до истечения окончательного срока их приема.</w:t>
      </w:r>
    </w:p>
    <w:p w:rsidR="0050075C" w:rsidRPr="00503160" w:rsidRDefault="0050075C" w:rsidP="0050075C">
      <w:pPr>
        <w:pStyle w:val="a9"/>
        <w:tabs>
          <w:tab w:val="left" w:pos="851"/>
          <w:tab w:val="left" w:pos="993"/>
          <w:tab w:val="left" w:pos="1276"/>
        </w:tabs>
        <w:ind w:left="0" w:firstLine="567"/>
        <w:jc w:val="both"/>
      </w:pPr>
      <w:r w:rsidRPr="00503160">
        <w:lastRenderedPageBreak/>
        <w:t>2</w:t>
      </w:r>
      <w:r w:rsidRPr="00503160">
        <w:rPr>
          <w:lang w:val="kk-KZ"/>
        </w:rPr>
        <w:t>4.</w:t>
      </w:r>
      <w:r w:rsidRPr="00503160">
        <w:t xml:space="preserve"> 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rsidR="0050075C" w:rsidRDefault="0050075C" w:rsidP="0050075C">
      <w:pPr>
        <w:pStyle w:val="a9"/>
        <w:tabs>
          <w:tab w:val="left" w:pos="851"/>
          <w:tab w:val="left" w:pos="993"/>
          <w:tab w:val="left" w:pos="1276"/>
        </w:tabs>
        <w:ind w:left="0" w:firstLine="567"/>
        <w:jc w:val="both"/>
      </w:pPr>
      <w:r w:rsidRPr="00503160">
        <w:t>2</w:t>
      </w:r>
      <w:r w:rsidRPr="00503160">
        <w:rPr>
          <w:lang w:val="kk-KZ"/>
        </w:rPr>
        <w:t>5</w:t>
      </w:r>
      <w:r w:rsidRPr="00503160">
        <w:t>. Не допускается внесение изменений в тендерные заявки после истечения срока представления тендерных заявок.</w:t>
      </w:r>
    </w:p>
    <w:p w:rsidR="0050075C" w:rsidRDefault="0050075C" w:rsidP="0050075C">
      <w:pPr>
        <w:pStyle w:val="a9"/>
        <w:tabs>
          <w:tab w:val="left" w:pos="851"/>
          <w:tab w:val="left" w:pos="993"/>
          <w:tab w:val="left" w:pos="1276"/>
        </w:tabs>
        <w:ind w:left="0" w:firstLine="567"/>
        <w:jc w:val="both"/>
      </w:pPr>
      <w:r>
        <w:t xml:space="preserve"> </w:t>
      </w:r>
    </w:p>
    <w:p w:rsidR="0050075C" w:rsidRDefault="0050075C" w:rsidP="0050075C">
      <w:pPr>
        <w:pStyle w:val="a9"/>
        <w:ind w:left="0"/>
        <w:jc w:val="center"/>
        <w:rPr>
          <w:b/>
          <w:bCs/>
        </w:rPr>
      </w:pPr>
      <w:r w:rsidRPr="00503160">
        <w:rPr>
          <w:b/>
          <w:bCs/>
        </w:rPr>
        <w:t xml:space="preserve">8.  Вскрытие тендерной комиссией конвертов с заявками </w:t>
      </w:r>
    </w:p>
    <w:p w:rsidR="0050075C" w:rsidRDefault="0050075C" w:rsidP="0050075C">
      <w:pPr>
        <w:pStyle w:val="a9"/>
        <w:ind w:left="0"/>
        <w:jc w:val="center"/>
        <w:rPr>
          <w:b/>
          <w:bCs/>
        </w:rPr>
      </w:pPr>
      <w:r w:rsidRPr="00503160">
        <w:rPr>
          <w:b/>
          <w:bCs/>
        </w:rPr>
        <w:t>на участие в закупе способом тендера</w:t>
      </w:r>
      <w:bookmarkStart w:id="8" w:name="SUB5400"/>
      <w:bookmarkEnd w:id="8"/>
    </w:p>
    <w:p w:rsidR="0050075C" w:rsidRPr="001A17C5" w:rsidRDefault="0050075C" w:rsidP="0050075C">
      <w:pPr>
        <w:pStyle w:val="a9"/>
        <w:ind w:left="0" w:firstLine="567"/>
        <w:jc w:val="both"/>
        <w:rPr>
          <w:rFonts w:eastAsia="Calibri"/>
          <w:b/>
          <w:iCs/>
          <w:color w:val="000000"/>
          <w:lang w:eastAsia="en-US"/>
        </w:rPr>
      </w:pPr>
      <w:r w:rsidRPr="00503160">
        <w:t xml:space="preserve">26. Вскрытие конвертов с </w:t>
      </w:r>
      <w:r>
        <w:t xml:space="preserve">тендерными </w:t>
      </w:r>
      <w:r w:rsidRPr="00503160">
        <w:t xml:space="preserve">заявками на участие в тендере производится тендерной комиссией в </w:t>
      </w:r>
      <w:r>
        <w:rPr>
          <w:b/>
          <w:color w:val="000000"/>
        </w:rPr>
        <w:t>16</w:t>
      </w:r>
      <w:r w:rsidRPr="001A17C5">
        <w:rPr>
          <w:b/>
          <w:color w:val="000000"/>
        </w:rPr>
        <w:t>.00 ч.</w:t>
      </w:r>
      <w:r w:rsidRPr="001A17C5">
        <w:rPr>
          <w:b/>
          <w:color w:val="000000"/>
          <w:lang w:val="kk-KZ"/>
        </w:rPr>
        <w:t xml:space="preserve"> </w:t>
      </w:r>
      <w:r>
        <w:rPr>
          <w:b/>
          <w:color w:val="000000"/>
          <w:lang w:val="kk-KZ"/>
        </w:rPr>
        <w:t>21</w:t>
      </w:r>
      <w:r w:rsidRPr="001A17C5">
        <w:rPr>
          <w:b/>
          <w:color w:val="000000"/>
          <w:lang w:val="kk-KZ"/>
        </w:rPr>
        <w:t xml:space="preserve"> </w:t>
      </w:r>
      <w:r>
        <w:rPr>
          <w:b/>
          <w:color w:val="000000"/>
          <w:lang w:val="kk-KZ"/>
        </w:rPr>
        <w:t>июля</w:t>
      </w:r>
      <w:r w:rsidRPr="001A17C5">
        <w:rPr>
          <w:b/>
          <w:color w:val="000000"/>
          <w:lang w:val="kk-KZ"/>
        </w:rPr>
        <w:t xml:space="preserve"> </w:t>
      </w:r>
      <w:r w:rsidRPr="001A17C5">
        <w:rPr>
          <w:b/>
          <w:color w:val="000000"/>
        </w:rPr>
        <w:t xml:space="preserve">2023 года по адресу: </w:t>
      </w:r>
      <w:r w:rsidRPr="002A3EC4">
        <w:rPr>
          <w:b/>
          <w:color w:val="000000"/>
        </w:rPr>
        <w:t>010000, город Астана, район «Алматы», проспект</w:t>
      </w:r>
      <w:proofErr w:type="gramStart"/>
      <w:r w:rsidRPr="002A3EC4">
        <w:rPr>
          <w:b/>
          <w:color w:val="000000"/>
        </w:rPr>
        <w:t xml:space="preserve"> </w:t>
      </w:r>
      <w:proofErr w:type="spellStart"/>
      <w:r w:rsidRPr="002A3EC4">
        <w:rPr>
          <w:b/>
          <w:color w:val="000000"/>
        </w:rPr>
        <w:t>Т</w:t>
      </w:r>
      <w:proofErr w:type="gramEnd"/>
      <w:r w:rsidRPr="002A3EC4">
        <w:rPr>
          <w:b/>
          <w:color w:val="000000"/>
        </w:rPr>
        <w:t>әуелсіздік</w:t>
      </w:r>
      <w:proofErr w:type="spellEnd"/>
      <w:r w:rsidRPr="002A3EC4">
        <w:rPr>
          <w:b/>
          <w:color w:val="000000"/>
        </w:rPr>
        <w:t>, 3/1, административный корпус</w:t>
      </w:r>
      <w:r>
        <w:rPr>
          <w:b/>
          <w:color w:val="000000"/>
        </w:rPr>
        <w:t>,</w:t>
      </w:r>
      <w:r w:rsidRPr="002A3EC4">
        <w:rPr>
          <w:rFonts w:eastAsia="Calibri"/>
          <w:b/>
          <w:iCs/>
          <w:color w:val="000000"/>
          <w:lang w:eastAsia="en-US"/>
        </w:rPr>
        <w:t xml:space="preserve"> </w:t>
      </w:r>
      <w:r>
        <w:rPr>
          <w:rFonts w:eastAsia="Calibri"/>
          <w:b/>
          <w:iCs/>
          <w:color w:val="000000"/>
          <w:lang w:eastAsia="en-US"/>
        </w:rPr>
        <w:t xml:space="preserve">малый </w:t>
      </w:r>
      <w:r w:rsidRPr="001A17C5">
        <w:rPr>
          <w:rFonts w:eastAsia="Calibri"/>
          <w:b/>
          <w:iCs/>
          <w:color w:val="000000"/>
          <w:lang w:eastAsia="en-US"/>
        </w:rPr>
        <w:t>конференц-зал.</w:t>
      </w:r>
    </w:p>
    <w:p w:rsidR="0050075C" w:rsidRPr="00503160" w:rsidRDefault="0050075C" w:rsidP="0050075C">
      <w:pPr>
        <w:pStyle w:val="a9"/>
        <w:tabs>
          <w:tab w:val="left" w:pos="993"/>
        </w:tabs>
        <w:spacing w:after="240"/>
        <w:ind w:left="0" w:firstLine="567"/>
        <w:jc w:val="both"/>
      </w:pPr>
      <w:r w:rsidRPr="00503160">
        <w:t>2</w:t>
      </w:r>
      <w:r w:rsidRPr="00503160">
        <w:rPr>
          <w:lang w:val="kk-KZ"/>
        </w:rPr>
        <w:t>7</w:t>
      </w:r>
      <w:r w:rsidRPr="00503160">
        <w:t>.</w:t>
      </w:r>
      <w:r w:rsidRPr="00503160">
        <w:tab/>
        <w:t xml:space="preserve">Вскрытию подлежат конверты с </w:t>
      </w:r>
      <w:r>
        <w:t xml:space="preserve">тендерными </w:t>
      </w:r>
      <w:r w:rsidRPr="00503160">
        <w:t>заявками потенциальных поставщиков, представленные в сроки и в порядке, установленные в объявлении (у</w:t>
      </w:r>
      <w:r>
        <w:t>ведомлении) организатора закупа</w:t>
      </w:r>
      <w:r w:rsidRPr="00503160">
        <w:t xml:space="preserve"> и тендерной документации.</w:t>
      </w:r>
    </w:p>
    <w:p w:rsidR="0050075C" w:rsidRPr="00503160" w:rsidRDefault="0050075C" w:rsidP="0050075C">
      <w:pPr>
        <w:pStyle w:val="a9"/>
        <w:tabs>
          <w:tab w:val="left" w:pos="1134"/>
        </w:tabs>
        <w:ind w:left="0" w:firstLine="567"/>
        <w:jc w:val="both"/>
      </w:pPr>
      <w:r w:rsidRPr="00503160">
        <w:t>2</w:t>
      </w:r>
      <w:r w:rsidRPr="00503160">
        <w:rPr>
          <w:lang w:val="kk-KZ"/>
        </w:rPr>
        <w:t>8</w:t>
      </w:r>
      <w:r>
        <w:t xml:space="preserve">. </w:t>
      </w:r>
      <w:r w:rsidRPr="00503160">
        <w:t>Потенциальные поставщики либо их уполномоченные представители вправе присутствовать при вскрытии конвертов с тендерными заявками.</w:t>
      </w:r>
    </w:p>
    <w:p w:rsidR="0050075C" w:rsidRPr="001A17C5" w:rsidRDefault="0050075C" w:rsidP="0050075C">
      <w:pPr>
        <w:pStyle w:val="a9"/>
        <w:tabs>
          <w:tab w:val="left" w:pos="1134"/>
        </w:tabs>
        <w:ind w:left="0" w:firstLine="567"/>
        <w:jc w:val="both"/>
        <w:rPr>
          <w:b/>
          <w:color w:val="000000"/>
        </w:rPr>
      </w:pPr>
      <w:r w:rsidRPr="00503160">
        <w:t xml:space="preserve">29. Присутствующие на процедуре вскрытия конвертов с заявками на участие в тендере уполномоченные представители потенциальных поставщиков, подтверждая свое присутствие, должны предъявить документы, подтверждающие их полномочия в период </w:t>
      </w:r>
      <w:r w:rsidRPr="001A17C5">
        <w:rPr>
          <w:b/>
          <w:color w:val="000000"/>
        </w:rPr>
        <w:t xml:space="preserve">с </w:t>
      </w:r>
      <w:r>
        <w:rPr>
          <w:b/>
          <w:color w:val="000000"/>
        </w:rPr>
        <w:t>14</w:t>
      </w:r>
      <w:r w:rsidRPr="001A17C5">
        <w:rPr>
          <w:b/>
          <w:color w:val="000000"/>
        </w:rPr>
        <w:t>.00 ч. до 1</w:t>
      </w:r>
      <w:r>
        <w:rPr>
          <w:b/>
          <w:color w:val="000000"/>
        </w:rPr>
        <w:t>5</w:t>
      </w:r>
      <w:r w:rsidRPr="001A17C5">
        <w:rPr>
          <w:b/>
          <w:color w:val="000000"/>
        </w:rPr>
        <w:t xml:space="preserve">.30 ч. </w:t>
      </w:r>
      <w:r>
        <w:rPr>
          <w:b/>
          <w:color w:val="000000"/>
        </w:rPr>
        <w:t>21</w:t>
      </w:r>
      <w:r w:rsidRPr="001A17C5">
        <w:rPr>
          <w:b/>
          <w:color w:val="000000"/>
          <w:lang w:val="kk-KZ"/>
        </w:rPr>
        <w:t xml:space="preserve"> </w:t>
      </w:r>
      <w:r>
        <w:rPr>
          <w:b/>
          <w:color w:val="000000"/>
          <w:lang w:val="kk-KZ"/>
        </w:rPr>
        <w:t>июля</w:t>
      </w:r>
      <w:r w:rsidRPr="001A17C5">
        <w:rPr>
          <w:b/>
          <w:color w:val="000000"/>
        </w:rPr>
        <w:t xml:space="preserve"> 2023 года по адресу: </w:t>
      </w:r>
      <w:r w:rsidRPr="001F16BA">
        <w:rPr>
          <w:b/>
          <w:color w:val="000000"/>
        </w:rPr>
        <w:t xml:space="preserve">010000, </w:t>
      </w:r>
      <w:r w:rsidRPr="002A3EC4">
        <w:rPr>
          <w:b/>
          <w:color w:val="000000"/>
        </w:rPr>
        <w:t>город А</w:t>
      </w:r>
      <w:r>
        <w:rPr>
          <w:b/>
          <w:color w:val="000000"/>
        </w:rPr>
        <w:t>стана, район «Алматы», проспект</w:t>
      </w:r>
      <w:proofErr w:type="gramStart"/>
      <w:r>
        <w:rPr>
          <w:b/>
          <w:color w:val="000000"/>
        </w:rPr>
        <w:t xml:space="preserve"> </w:t>
      </w:r>
      <w:proofErr w:type="spellStart"/>
      <w:r w:rsidRPr="002A3EC4">
        <w:rPr>
          <w:b/>
          <w:color w:val="000000"/>
        </w:rPr>
        <w:t>Т</w:t>
      </w:r>
      <w:proofErr w:type="gramEnd"/>
      <w:r w:rsidRPr="002A3EC4">
        <w:rPr>
          <w:b/>
          <w:color w:val="000000"/>
        </w:rPr>
        <w:t>әуелсіздік</w:t>
      </w:r>
      <w:proofErr w:type="spellEnd"/>
      <w:r w:rsidRPr="002A3EC4">
        <w:rPr>
          <w:b/>
          <w:color w:val="000000"/>
        </w:rPr>
        <w:t xml:space="preserve">, 3/1, </w:t>
      </w:r>
      <w:r w:rsidRPr="001F16BA">
        <w:rPr>
          <w:b/>
          <w:color w:val="000000"/>
        </w:rPr>
        <w:t>административный корпус, кабинет менеджера по государственным закупкам</w:t>
      </w:r>
      <w:r>
        <w:rPr>
          <w:b/>
          <w:color w:val="000000"/>
        </w:rPr>
        <w:t>.</w:t>
      </w:r>
    </w:p>
    <w:p w:rsidR="0050075C" w:rsidRPr="00503160" w:rsidRDefault="0050075C" w:rsidP="0050075C">
      <w:pPr>
        <w:tabs>
          <w:tab w:val="left" w:pos="1134"/>
        </w:tabs>
        <w:ind w:firstLine="567"/>
        <w:jc w:val="both"/>
      </w:pPr>
      <w:r w:rsidRPr="00503160">
        <w:t xml:space="preserve">Потенциальные поставщики и их уполномоченные представители до процедуры вскрытия конвертов уведомляют тендерную комиссию о технических средствах аудиозаписи и видеосъемки, которые они намерены использовать для записи процедуры вскрытия конвертов с </w:t>
      </w:r>
      <w:r>
        <w:t xml:space="preserve">тендерными </w:t>
      </w:r>
      <w:r w:rsidRPr="00503160">
        <w:t>заявками на участие в тендере.</w:t>
      </w:r>
      <w:r>
        <w:t xml:space="preserve"> </w:t>
      </w:r>
    </w:p>
    <w:p w:rsidR="0050075C" w:rsidRPr="00503160" w:rsidRDefault="0050075C" w:rsidP="0050075C">
      <w:pPr>
        <w:pStyle w:val="a9"/>
        <w:tabs>
          <w:tab w:val="left" w:pos="1134"/>
        </w:tabs>
        <w:ind w:left="0" w:firstLine="567"/>
        <w:jc w:val="both"/>
        <w:rPr>
          <w:color w:val="000000"/>
        </w:rPr>
      </w:pPr>
      <w:r w:rsidRPr="00503160">
        <w:rPr>
          <w:color w:val="000000"/>
        </w:rPr>
        <w:t>3</w:t>
      </w:r>
      <w:r w:rsidRPr="00503160">
        <w:rPr>
          <w:color w:val="000000"/>
          <w:lang w:val="kk-KZ"/>
        </w:rPr>
        <w:t>0</w:t>
      </w:r>
      <w:r w:rsidRPr="00503160">
        <w:rPr>
          <w:color w:val="000000"/>
        </w:rPr>
        <w:t xml:space="preserve">. Не допускается вмешательство потенциальных поставщиков или их уполномоченных представителей, присутствующих на заседании тендерной комиссии по вскрытию конвертов с </w:t>
      </w:r>
      <w:r>
        <w:t xml:space="preserve">тендерными </w:t>
      </w:r>
      <w:r w:rsidRPr="00503160">
        <w:rPr>
          <w:color w:val="000000"/>
        </w:rPr>
        <w:t>заявками на участие в тендере, в деятельность уполномоченного представителя организатора закупок, тендерной комиссии, секретаря тендерной комиссии.</w:t>
      </w:r>
      <w:r>
        <w:rPr>
          <w:color w:val="000000"/>
        </w:rPr>
        <w:t xml:space="preserve"> </w:t>
      </w:r>
    </w:p>
    <w:p w:rsidR="0050075C" w:rsidRPr="00503160" w:rsidRDefault="0050075C" w:rsidP="0050075C">
      <w:pPr>
        <w:pStyle w:val="a9"/>
        <w:ind w:left="0" w:firstLine="567"/>
        <w:jc w:val="both"/>
        <w:rPr>
          <w:color w:val="000000"/>
        </w:rPr>
      </w:pPr>
      <w:r w:rsidRPr="00503160">
        <w:rPr>
          <w:color w:val="000000"/>
        </w:rPr>
        <w:t>3</w:t>
      </w:r>
      <w:r w:rsidRPr="00503160">
        <w:rPr>
          <w:color w:val="000000"/>
          <w:lang w:val="kk-KZ"/>
        </w:rPr>
        <w:t>1</w:t>
      </w:r>
      <w:r w:rsidRPr="00503160">
        <w:rPr>
          <w:color w:val="000000"/>
        </w:rPr>
        <w:t>. На указанном заседании тендерной комиссии:</w:t>
      </w:r>
    </w:p>
    <w:p w:rsidR="0050075C" w:rsidRPr="00503160" w:rsidRDefault="0050075C" w:rsidP="0050075C">
      <w:pPr>
        <w:pStyle w:val="a9"/>
        <w:ind w:left="0" w:firstLine="567"/>
        <w:jc w:val="both"/>
        <w:rPr>
          <w:color w:val="000000"/>
        </w:rPr>
      </w:pPr>
      <w:r w:rsidRPr="00503160">
        <w:rPr>
          <w:color w:val="000000"/>
        </w:rPr>
        <w:t>- секретарь тендерной комиссии, сведения о котором указаны в настоящей тендерной документации, информирует присутствующих о:</w:t>
      </w:r>
    </w:p>
    <w:p w:rsidR="0050075C" w:rsidRPr="00503160" w:rsidRDefault="0050075C" w:rsidP="0050075C">
      <w:pPr>
        <w:pStyle w:val="a9"/>
        <w:ind w:left="0" w:firstLine="567"/>
        <w:jc w:val="both"/>
        <w:rPr>
          <w:color w:val="000000"/>
        </w:rPr>
      </w:pPr>
      <w:r w:rsidRPr="00503160">
        <w:rPr>
          <w:color w:val="000000"/>
        </w:rPr>
        <w:t>- о составе тендерной комиссии, секретаре тендерной комиссии;</w:t>
      </w:r>
    </w:p>
    <w:p w:rsidR="0050075C" w:rsidRPr="00503160" w:rsidRDefault="0050075C" w:rsidP="0050075C">
      <w:pPr>
        <w:pStyle w:val="a9"/>
        <w:ind w:left="0" w:firstLine="567"/>
        <w:jc w:val="both"/>
        <w:rPr>
          <w:color w:val="000000"/>
        </w:rPr>
      </w:pPr>
      <w:r w:rsidRPr="00503160">
        <w:rPr>
          <w:color w:val="000000"/>
        </w:rPr>
        <w:t xml:space="preserve">- </w:t>
      </w:r>
      <w:proofErr w:type="gramStart"/>
      <w:r w:rsidRPr="00503160">
        <w:rPr>
          <w:color w:val="000000"/>
        </w:rPr>
        <w:t>количестве</w:t>
      </w:r>
      <w:proofErr w:type="gramEnd"/>
      <w:r w:rsidRPr="00503160">
        <w:rPr>
          <w:color w:val="000000"/>
        </w:rPr>
        <w:t xml:space="preserve"> потенциальных поставщиков, получивших тендерную документацию;</w:t>
      </w:r>
    </w:p>
    <w:p w:rsidR="0050075C" w:rsidRPr="00503160" w:rsidRDefault="0050075C" w:rsidP="0050075C">
      <w:pPr>
        <w:pStyle w:val="a9"/>
        <w:ind w:left="0" w:firstLine="567"/>
        <w:jc w:val="both"/>
        <w:rPr>
          <w:color w:val="000000"/>
        </w:rPr>
      </w:pPr>
      <w:r w:rsidRPr="00503160">
        <w:rPr>
          <w:color w:val="000000"/>
        </w:rPr>
        <w:t xml:space="preserve">- </w:t>
      </w:r>
      <w:proofErr w:type="gramStart"/>
      <w:r w:rsidRPr="00503160">
        <w:rPr>
          <w:color w:val="000000"/>
        </w:rPr>
        <w:t>наличии</w:t>
      </w:r>
      <w:proofErr w:type="gramEnd"/>
      <w:r w:rsidRPr="00503160">
        <w:rPr>
          <w:color w:val="000000"/>
        </w:rPr>
        <w:t xml:space="preserve"> либо отсутствии запросов потенциальных поставщиков, а также проведении организатором тендера встречи с потенциальными поставщиками по разъяснению положений тендерной документации;</w:t>
      </w:r>
    </w:p>
    <w:p w:rsidR="0050075C" w:rsidRPr="00503160" w:rsidRDefault="0050075C" w:rsidP="0050075C">
      <w:pPr>
        <w:pStyle w:val="a9"/>
        <w:ind w:left="0" w:firstLine="567"/>
        <w:jc w:val="both"/>
      </w:pPr>
      <w:r w:rsidRPr="00503160">
        <w:t>- наименование и адрес потенциальных поставщиков, участвующих в тендере, предложенные ими цены, условия поставки и оплаты, отзыв и изменения тендерных заявок, если они отражены документально, информацию о наличии документов, составляющих тендерную заявку, и регистрирует данную информацию в протоколе вскрытия конвертов с тендерными заявками.</w:t>
      </w:r>
    </w:p>
    <w:p w:rsidR="0050075C" w:rsidRPr="00503160" w:rsidRDefault="0050075C" w:rsidP="0050075C">
      <w:pPr>
        <w:pStyle w:val="a9"/>
        <w:ind w:left="0" w:firstLine="567"/>
        <w:jc w:val="both"/>
        <w:rPr>
          <w:color w:val="000000"/>
        </w:rPr>
      </w:pPr>
      <w:r w:rsidRPr="00503160">
        <w:rPr>
          <w:color w:val="000000"/>
        </w:rPr>
        <w:t>3</w:t>
      </w:r>
      <w:r w:rsidRPr="00503160">
        <w:rPr>
          <w:color w:val="000000"/>
          <w:lang w:val="kk-KZ"/>
        </w:rPr>
        <w:t>2</w:t>
      </w:r>
      <w:r w:rsidRPr="00503160">
        <w:rPr>
          <w:color w:val="000000"/>
        </w:rPr>
        <w:t>. Протокол заседания тендерной комиссии по вскрытию конвертов с заявками на участие в тендере подписывается и полистно парафируется всеми присутствующими на заседании членами тендерной комиссии, ее председателем, его заместителем, а также секретарем тендерной комиссии.</w:t>
      </w:r>
    </w:p>
    <w:p w:rsidR="0050075C" w:rsidRPr="00C469E7" w:rsidRDefault="0050075C" w:rsidP="0050075C">
      <w:pPr>
        <w:pStyle w:val="a9"/>
        <w:ind w:left="0"/>
        <w:jc w:val="both"/>
        <w:rPr>
          <w:b/>
          <w:u w:val="single"/>
        </w:rPr>
      </w:pPr>
      <w:bookmarkStart w:id="9" w:name="SUB5600"/>
      <w:bookmarkEnd w:id="9"/>
      <w:r w:rsidRPr="00C469E7">
        <w:rPr>
          <w:b/>
          <w:u w:val="single"/>
        </w:rPr>
        <w:t>Оценка и сопоставление тендерных заявок</w:t>
      </w:r>
    </w:p>
    <w:p w:rsidR="0050075C" w:rsidRPr="00503160" w:rsidRDefault="0050075C" w:rsidP="0050075C">
      <w:pPr>
        <w:pStyle w:val="a9"/>
        <w:tabs>
          <w:tab w:val="left" w:pos="1134"/>
        </w:tabs>
        <w:ind w:left="0" w:firstLine="567"/>
        <w:jc w:val="both"/>
      </w:pPr>
      <w:r w:rsidRPr="00503160">
        <w:rPr>
          <w:color w:val="000000"/>
        </w:rPr>
        <w:t>3</w:t>
      </w:r>
      <w:r w:rsidRPr="00503160">
        <w:rPr>
          <w:color w:val="000000"/>
          <w:lang w:val="kk-KZ"/>
        </w:rPr>
        <w:t>3</w:t>
      </w:r>
      <w:r w:rsidRPr="00503160">
        <w:rPr>
          <w:color w:val="000000"/>
        </w:rPr>
        <w:t xml:space="preserve">. Тендерная комиссия осуществляет оценку и сопоставление тендерных заявок. </w:t>
      </w:r>
    </w:p>
    <w:p w:rsidR="0050075C" w:rsidRPr="00503160" w:rsidRDefault="0050075C" w:rsidP="0050075C">
      <w:pPr>
        <w:pStyle w:val="a9"/>
        <w:tabs>
          <w:tab w:val="left" w:pos="1134"/>
        </w:tabs>
        <w:ind w:left="0" w:firstLine="567"/>
        <w:jc w:val="both"/>
      </w:pPr>
      <w:r w:rsidRPr="00503160">
        <w:rPr>
          <w:color w:val="000000"/>
        </w:rPr>
        <w:t>3</w:t>
      </w:r>
      <w:r w:rsidRPr="00503160">
        <w:rPr>
          <w:color w:val="000000"/>
          <w:lang w:val="kk-KZ"/>
        </w:rPr>
        <w:t>4</w:t>
      </w:r>
      <w:r w:rsidRPr="00503160">
        <w:rPr>
          <w:color w:val="000000"/>
        </w:rPr>
        <w:t xml:space="preserve">. </w:t>
      </w:r>
      <w:r w:rsidRPr="00503160">
        <w:rPr>
          <w:color w:val="000000"/>
          <w:spacing w:val="2"/>
          <w:shd w:val="clear" w:color="auto" w:fill="FFFFFF"/>
        </w:rPr>
        <w:t xml:space="preserve">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Pr>
          <w:color w:val="000000"/>
          <w:spacing w:val="2"/>
          <w:shd w:val="clear" w:color="auto" w:fill="FFFFFF"/>
        </w:rPr>
        <w:t>и</w:t>
      </w:r>
      <w:r w:rsidRPr="00503160">
        <w:rPr>
          <w:color w:val="000000"/>
          <w:spacing w:val="2"/>
          <w:shd w:val="clear" w:color="auto" w:fill="FFFFFF"/>
        </w:rPr>
        <w:t>нтернет-ресурсе</w:t>
      </w:r>
      <w:proofErr w:type="spellEnd"/>
      <w:r w:rsidRPr="00503160">
        <w:rPr>
          <w:color w:val="000000"/>
          <w:spacing w:val="2"/>
          <w:shd w:val="clear" w:color="auto" w:fill="FFFFFF"/>
        </w:rPr>
        <w:t xml:space="preserve"> уполномоченного органа, осуществляющего </w:t>
      </w:r>
      <w:proofErr w:type="gramStart"/>
      <w:r w:rsidRPr="00503160">
        <w:rPr>
          <w:color w:val="000000"/>
          <w:spacing w:val="2"/>
          <w:shd w:val="clear" w:color="auto" w:fill="FFFFFF"/>
        </w:rPr>
        <w:t>контроль за</w:t>
      </w:r>
      <w:proofErr w:type="gramEnd"/>
      <w:r w:rsidRPr="00503160">
        <w:rPr>
          <w:color w:val="000000"/>
          <w:spacing w:val="2"/>
          <w:shd w:val="clear" w:color="auto" w:fill="FFFFFF"/>
        </w:rPr>
        <w:t xml:space="preserve"> проведением процедур банкротства либо ликвидации.</w:t>
      </w:r>
    </w:p>
    <w:p w:rsidR="0050075C" w:rsidRPr="00503160" w:rsidRDefault="0050075C" w:rsidP="0050075C">
      <w:pPr>
        <w:pStyle w:val="a9"/>
        <w:tabs>
          <w:tab w:val="left" w:pos="1134"/>
        </w:tabs>
        <w:ind w:left="0" w:firstLine="567"/>
        <w:jc w:val="both"/>
      </w:pPr>
      <w:r w:rsidRPr="00503160">
        <w:t>3</w:t>
      </w:r>
      <w:r w:rsidRPr="00503160">
        <w:rPr>
          <w:lang w:val="kk-KZ"/>
        </w:rPr>
        <w:t>5</w:t>
      </w:r>
      <w:r w:rsidRPr="00503160">
        <w:t xml:space="preserve">. При рассмотрении тендерных заявок комиссия предоставляет приоритет потенциальным поставщикам – отечественным товаропроизводителям. </w:t>
      </w:r>
    </w:p>
    <w:p w:rsidR="0050075C" w:rsidRPr="00E57A42" w:rsidRDefault="0050075C" w:rsidP="0050075C">
      <w:pPr>
        <w:pStyle w:val="aa"/>
        <w:shd w:val="clear" w:color="auto" w:fill="FFFFFF"/>
        <w:spacing w:before="0" w:beforeAutospacing="0" w:after="0" w:afterAutospacing="0"/>
        <w:ind w:firstLine="567"/>
        <w:jc w:val="both"/>
        <w:textAlignment w:val="baseline"/>
        <w:rPr>
          <w:color w:val="000000"/>
          <w:spacing w:val="2"/>
        </w:rPr>
      </w:pPr>
      <w:r w:rsidRPr="00E57A42">
        <w:rPr>
          <w:color w:val="000000"/>
          <w:spacing w:val="2"/>
        </w:rPr>
        <w:t>В настоящей тендерной документации под отечественным производителем понимаются:</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lang w:eastAsia="en-US"/>
        </w:rPr>
      </w:pPr>
      <w:r w:rsidRPr="00E57A42">
        <w:rPr>
          <w:color w:val="000000"/>
          <w:spacing w:val="2"/>
        </w:rPr>
        <w:lastRenderedPageBreak/>
        <w:t>физическое лицо, осуществляющее предпринимательскую деятельность, или юридическое лицо, являющиеся резидентом Республики Казахстан, соответствующие следующим критериям:</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rPr>
      </w:pPr>
      <w:r w:rsidRPr="00503160">
        <w:rPr>
          <w:color w:val="000000"/>
          <w:spacing w:val="2"/>
        </w:rPr>
        <w:t>фармацевтическая деятельность по производству лекарственных средств и (или) медицинских изделий на территории Республики Казахстан осуществляется на основании соответствующей лицензии на фармацевтическую деятельность, полученной в соответствии с </w:t>
      </w:r>
      <w:hyperlink r:id="rId6" w:anchor="z1" w:history="1">
        <w:r w:rsidRPr="001A17C5">
          <w:rPr>
            <w:rStyle w:val="a8"/>
            <w:color w:val="000000"/>
            <w:spacing w:val="2"/>
          </w:rPr>
          <w:t>Законом</w:t>
        </w:r>
      </w:hyperlink>
      <w:r w:rsidRPr="00503160">
        <w:rPr>
          <w:color w:val="000000"/>
          <w:spacing w:val="2"/>
        </w:rPr>
        <w:t xml:space="preserve"> Республики Казахстан </w:t>
      </w:r>
      <w:r>
        <w:rPr>
          <w:color w:val="000000"/>
          <w:spacing w:val="2"/>
        </w:rPr>
        <w:t>«О разрешениях и уведомлениях»</w:t>
      </w:r>
      <w:r w:rsidRPr="00503160">
        <w:rPr>
          <w:color w:val="000000"/>
          <w:spacing w:val="2"/>
        </w:rPr>
        <w:t>;</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rPr>
      </w:pPr>
      <w:r w:rsidRPr="00503160">
        <w:rPr>
          <w:color w:val="000000"/>
          <w:spacing w:val="2"/>
        </w:rPr>
        <w:t>лекарственные средства и (или) медицинские изделия, готовые к употреблению (применению), производятся в соответствии с их государственной регистрацией в Республике Казахстан (регистрационное удостоверение) на производственных площадках, расположенных в Республике Казахстан;</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rPr>
      </w:pPr>
      <w:r w:rsidRPr="00503160">
        <w:rPr>
          <w:color w:val="000000"/>
          <w:spacing w:val="2"/>
        </w:rPr>
        <w:t>лекарственные средства и (или) медицинские изделия произведены или подвергнуты достаточной переработке в соответствии с критериями достаточной переработки на территории Республики Казахстан и предназначены для дальнейшего обращения на территории Республики Казахстан в соответствии с </w:t>
      </w:r>
      <w:hyperlink r:id="rId7" w:anchor="z563" w:history="1">
        <w:r w:rsidRPr="001A17C5">
          <w:rPr>
            <w:rStyle w:val="a8"/>
            <w:color w:val="000000"/>
            <w:spacing w:val="2"/>
          </w:rPr>
          <w:t>Законом</w:t>
        </w:r>
      </w:hyperlink>
      <w:r>
        <w:rPr>
          <w:color w:val="000000"/>
          <w:spacing w:val="2"/>
        </w:rPr>
        <w:t> «</w:t>
      </w:r>
      <w:r w:rsidRPr="00503160">
        <w:rPr>
          <w:color w:val="000000"/>
          <w:spacing w:val="2"/>
        </w:rPr>
        <w:t>О техническом регулировании</w:t>
      </w:r>
      <w:r>
        <w:rPr>
          <w:color w:val="000000"/>
          <w:spacing w:val="2"/>
        </w:rPr>
        <w:t>»</w:t>
      </w:r>
      <w:r w:rsidRPr="00503160">
        <w:rPr>
          <w:color w:val="000000"/>
          <w:spacing w:val="2"/>
        </w:rPr>
        <w:t>;</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rPr>
      </w:pPr>
      <w:r w:rsidRPr="00503160">
        <w:rPr>
          <w:color w:val="000000"/>
          <w:spacing w:val="2"/>
        </w:rPr>
        <w:t>лекарственные средства и (или) медицинские изделия подвергнуты достаточной переработке на территории специальных экономических зон Республики Казахстан в соответствии с критериями достаточной переработки в соответствии с </w:t>
      </w:r>
      <w:hyperlink r:id="rId8" w:anchor="z563" w:history="1">
        <w:r w:rsidRPr="001A17C5">
          <w:rPr>
            <w:rStyle w:val="a8"/>
            <w:color w:val="000000"/>
            <w:spacing w:val="2"/>
          </w:rPr>
          <w:t>Законом</w:t>
        </w:r>
      </w:hyperlink>
      <w:r>
        <w:rPr>
          <w:color w:val="000000"/>
          <w:spacing w:val="2"/>
        </w:rPr>
        <w:t> «О техническом регулировании»</w:t>
      </w:r>
      <w:r w:rsidRPr="00503160">
        <w:rPr>
          <w:color w:val="000000"/>
          <w:spacing w:val="2"/>
        </w:rPr>
        <w:t xml:space="preserve"> и вывозимые на остальную часть таможенной территории Республики Казахстан.</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rPr>
      </w:pPr>
      <w:r w:rsidRPr="00503160">
        <w:rPr>
          <w:color w:val="000000"/>
          <w:spacing w:val="2"/>
        </w:rPr>
        <w:t>Статус отечественного товаропроизводителя потенциального поставщика при проведении закупа подтверждается следующими документами:</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rPr>
      </w:pPr>
      <w:r w:rsidRPr="00503160">
        <w:rPr>
          <w:color w:val="000000"/>
          <w:spacing w:val="2"/>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rPr>
      </w:pPr>
      <w:r w:rsidRPr="00503160">
        <w:rPr>
          <w:color w:val="000000"/>
          <w:spacing w:val="2"/>
        </w:rPr>
        <w:t>2) регистрационным удостоверением на лекарственное средство или медицинское изделие, выданным в соответствии с положениями </w:t>
      </w:r>
      <w:hyperlink r:id="rId9" w:anchor="z5" w:history="1">
        <w:r w:rsidRPr="001A17C5">
          <w:rPr>
            <w:rStyle w:val="a8"/>
            <w:color w:val="000000"/>
            <w:spacing w:val="2"/>
          </w:rPr>
          <w:t>Кодекса</w:t>
        </w:r>
      </w:hyperlink>
      <w:r w:rsidRPr="00503160">
        <w:rPr>
          <w:color w:val="000000"/>
          <w:spacing w:val="2"/>
        </w:rPr>
        <w:t>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rPr>
      </w:pPr>
      <w:r w:rsidRPr="00503160">
        <w:rPr>
          <w:color w:val="000000"/>
          <w:spacing w:val="2"/>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w:t>
      </w:r>
      <w:r>
        <w:rPr>
          <w:color w:val="000000"/>
          <w:spacing w:val="2"/>
        </w:rPr>
        <w:t>елий для внутреннего обращения «</w:t>
      </w:r>
      <w:proofErr w:type="gramStart"/>
      <w:r w:rsidRPr="00503160">
        <w:rPr>
          <w:color w:val="000000"/>
          <w:spacing w:val="2"/>
        </w:rPr>
        <w:t>СТ</w:t>
      </w:r>
      <w:proofErr w:type="gramEnd"/>
      <w:r w:rsidRPr="00503160">
        <w:rPr>
          <w:color w:val="000000"/>
          <w:spacing w:val="2"/>
        </w:rPr>
        <w:t xml:space="preserve"> KZ</w:t>
      </w:r>
      <w:r>
        <w:rPr>
          <w:color w:val="000000"/>
          <w:spacing w:val="2"/>
        </w:rPr>
        <w:t>»</w:t>
      </w:r>
      <w:r w:rsidRPr="00503160">
        <w:rPr>
          <w:color w:val="000000"/>
          <w:spacing w:val="2"/>
        </w:rPr>
        <w:t>.</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rPr>
      </w:pPr>
      <w:r w:rsidRPr="00503160">
        <w:rPr>
          <w:color w:val="000000"/>
          <w:spacing w:val="2"/>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rPr>
      </w:pPr>
      <w:r w:rsidRPr="00503160">
        <w:rPr>
          <w:color w:val="000000"/>
          <w:spacing w:val="2"/>
        </w:rPr>
        <w:t>1) лицензией на фармацевтическую деятельность по производству лекарственных средств и (или) медицинских изделий;</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rPr>
      </w:pPr>
      <w:r w:rsidRPr="00503160">
        <w:rPr>
          <w:color w:val="000000"/>
          <w:spacing w:val="2"/>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lang w:eastAsia="en-US"/>
        </w:rPr>
      </w:pPr>
      <w:r w:rsidRPr="00503160">
        <w:rPr>
          <w:color w:val="000000"/>
          <w:spacing w:val="2"/>
        </w:rPr>
        <w:t>В случае</w:t>
      </w:r>
      <w:proofErr w:type="gramStart"/>
      <w:r w:rsidRPr="00503160">
        <w:rPr>
          <w:color w:val="000000"/>
          <w:spacing w:val="2"/>
        </w:rPr>
        <w:t>,</w:t>
      </w:r>
      <w:proofErr w:type="gramEnd"/>
      <w:r w:rsidRPr="00503160">
        <w:rPr>
          <w:color w:val="000000"/>
          <w:spacing w:val="2"/>
        </w:rPr>
        <w:t xml:space="preserve"> е</w:t>
      </w:r>
      <w:r w:rsidRPr="00503160">
        <w:rPr>
          <w:color w:val="000000"/>
          <w:spacing w:val="2"/>
          <w:lang w:eastAsia="en-US"/>
        </w:rPr>
        <w:t>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Правил, и сертификат о соответствии объекта требованиям надлежащей производственной практики (</w:t>
      </w:r>
      <w:r w:rsidRPr="00503160">
        <w:rPr>
          <w:color w:val="000000"/>
          <w:spacing w:val="2"/>
          <w:lang w:val="en-US" w:eastAsia="en-US"/>
        </w:rPr>
        <w:t>GMP</w:t>
      </w:r>
      <w:r w:rsidRPr="00503160">
        <w:rPr>
          <w:color w:val="000000"/>
          <w:spacing w:val="2"/>
          <w:lang w:eastAsia="en-US"/>
        </w:rPr>
        <w:t>) или надлежащей дистрибьюторской практики (</w:t>
      </w:r>
      <w:r w:rsidRPr="00503160">
        <w:rPr>
          <w:color w:val="000000"/>
          <w:spacing w:val="2"/>
          <w:lang w:val="en-US" w:eastAsia="en-US"/>
        </w:rPr>
        <w:t>GDP</w:t>
      </w:r>
      <w:r w:rsidRPr="00503160">
        <w:rPr>
          <w:color w:val="000000"/>
          <w:spacing w:val="2"/>
          <w:lang w:eastAsia="en-US"/>
        </w:rPr>
        <w:t>), такой потенциальный поставщик признается победителем, а заявки других потенциальных поставщиков автоматически отклоняются.</w:t>
      </w:r>
    </w:p>
    <w:p w:rsidR="0050075C" w:rsidRPr="00503160" w:rsidRDefault="0050075C" w:rsidP="0050075C">
      <w:pPr>
        <w:shd w:val="clear" w:color="auto" w:fill="FFFFFF"/>
        <w:ind w:firstLine="567"/>
        <w:jc w:val="both"/>
        <w:textAlignment w:val="baseline"/>
        <w:rPr>
          <w:color w:val="000000"/>
          <w:spacing w:val="2"/>
          <w:lang w:eastAsia="en-US"/>
        </w:rPr>
      </w:pPr>
      <w:r w:rsidRPr="00503160">
        <w:rPr>
          <w:color w:val="000000"/>
          <w:spacing w:val="2"/>
        </w:rPr>
        <w:t>В случае</w:t>
      </w:r>
      <w:proofErr w:type="gramStart"/>
      <w:r w:rsidRPr="00503160">
        <w:rPr>
          <w:color w:val="000000"/>
          <w:spacing w:val="2"/>
        </w:rPr>
        <w:t>,</w:t>
      </w:r>
      <w:proofErr w:type="gramEnd"/>
      <w:r w:rsidRPr="00503160">
        <w:rPr>
          <w:color w:val="000000"/>
          <w:spacing w:val="2"/>
        </w:rPr>
        <w:t xml:space="preserve"> е</w:t>
      </w:r>
      <w:r w:rsidRPr="00503160">
        <w:rPr>
          <w:color w:val="000000"/>
          <w:spacing w:val="2"/>
          <w:lang w:eastAsia="en-US"/>
        </w:rPr>
        <w:t>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Правил, и сертификаты о соответствии объектов требованиям надлежащей производственной практики (</w:t>
      </w:r>
      <w:r w:rsidRPr="00503160">
        <w:rPr>
          <w:color w:val="000000"/>
          <w:spacing w:val="2"/>
          <w:lang w:val="en-US" w:eastAsia="en-US"/>
        </w:rPr>
        <w:t>GMP</w:t>
      </w:r>
      <w:r w:rsidRPr="00503160">
        <w:rPr>
          <w:color w:val="000000"/>
          <w:spacing w:val="2"/>
          <w:lang w:eastAsia="en-US"/>
        </w:rPr>
        <w:t>) или надлежащей дистрибьюторской практики (</w:t>
      </w:r>
      <w:r w:rsidRPr="00503160">
        <w:rPr>
          <w:color w:val="000000"/>
          <w:spacing w:val="2"/>
          <w:lang w:val="en-US" w:eastAsia="en-US"/>
        </w:rPr>
        <w:t>GDP</w:t>
      </w:r>
      <w:r w:rsidRPr="00503160">
        <w:rPr>
          <w:color w:val="000000"/>
          <w:spacing w:val="2"/>
          <w:lang w:eastAsia="en-US"/>
        </w:rPr>
        <w:t>), то победитель среди них определяется по наименьшей цене, а заявки других потенциальных поставщиков автоматически отклоняются.</w:t>
      </w:r>
    </w:p>
    <w:p w:rsidR="0050075C" w:rsidRDefault="0050075C" w:rsidP="0050075C">
      <w:pPr>
        <w:shd w:val="clear" w:color="auto" w:fill="FFFFFF"/>
        <w:ind w:firstLine="567"/>
        <w:jc w:val="both"/>
        <w:textAlignment w:val="baseline"/>
        <w:rPr>
          <w:color w:val="000000"/>
          <w:spacing w:val="2"/>
        </w:rPr>
      </w:pPr>
      <w:r w:rsidRPr="00503160">
        <w:rPr>
          <w:color w:val="000000"/>
          <w:spacing w:val="2"/>
          <w:lang w:eastAsia="en-US"/>
        </w:rPr>
        <w:t>В случае</w:t>
      </w:r>
      <w:proofErr w:type="gramStart"/>
      <w:r w:rsidRPr="00503160">
        <w:rPr>
          <w:color w:val="000000"/>
          <w:spacing w:val="2"/>
          <w:lang w:eastAsia="en-US"/>
        </w:rPr>
        <w:t>,</w:t>
      </w:r>
      <w:proofErr w:type="gramEnd"/>
      <w:r w:rsidRPr="00503160">
        <w:rPr>
          <w:color w:val="000000"/>
          <w:spacing w:val="2"/>
          <w:lang w:eastAsia="en-US"/>
        </w:rPr>
        <w:t xml:space="preserve"> 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w:t>
      </w:r>
      <w:r w:rsidRPr="00503160">
        <w:rPr>
          <w:color w:val="000000"/>
          <w:spacing w:val="2"/>
          <w:lang w:eastAsia="en-US"/>
        </w:rPr>
        <w:lastRenderedPageBreak/>
        <w:t>преимущественное 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r w:rsidRPr="00503160">
        <w:rPr>
          <w:color w:val="000000"/>
          <w:spacing w:val="2"/>
        </w:rPr>
        <w:t xml:space="preserve">             </w:t>
      </w:r>
    </w:p>
    <w:p w:rsidR="0050075C" w:rsidRPr="00503160" w:rsidRDefault="0050075C" w:rsidP="0050075C">
      <w:pPr>
        <w:shd w:val="clear" w:color="auto" w:fill="FFFFFF"/>
        <w:ind w:firstLine="567"/>
        <w:jc w:val="both"/>
        <w:textAlignment w:val="baseline"/>
        <w:rPr>
          <w:color w:val="FF0000"/>
          <w:spacing w:val="2"/>
          <w:lang w:eastAsia="en-US"/>
        </w:rPr>
      </w:pPr>
      <w:r w:rsidRPr="00503160">
        <w:rPr>
          <w:color w:val="000000"/>
          <w:spacing w:val="2"/>
        </w:rPr>
        <w:t>3</w:t>
      </w:r>
      <w:r w:rsidRPr="00503160">
        <w:rPr>
          <w:color w:val="000000"/>
          <w:spacing w:val="2"/>
          <w:lang w:val="kk-KZ"/>
        </w:rPr>
        <w:t>6</w:t>
      </w:r>
      <w:r w:rsidRPr="00503160">
        <w:rPr>
          <w:color w:val="000000"/>
          <w:spacing w:val="2"/>
        </w:rPr>
        <w:t>. Для получения преимущества на заключение договора закупа к заявке:</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rPr>
      </w:pPr>
      <w:r w:rsidRPr="00503160">
        <w:rPr>
          <w:color w:val="000000"/>
          <w:spacing w:val="2"/>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503160">
        <w:rPr>
          <w:color w:val="000000"/>
          <w:spacing w:val="2"/>
        </w:rPr>
        <w:t>дств пр</w:t>
      </w:r>
      <w:proofErr w:type="gramEnd"/>
      <w:r w:rsidRPr="00503160">
        <w:rPr>
          <w:color w:val="000000"/>
          <w:spacing w:val="2"/>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rPr>
      </w:pPr>
      <w:r w:rsidRPr="00503160">
        <w:rPr>
          <w:color w:val="000000"/>
          <w:spacing w:val="2"/>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rPr>
      </w:pPr>
      <w:r w:rsidRPr="00503160">
        <w:rPr>
          <w:color w:val="000000"/>
          <w:spacing w:val="2"/>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rPr>
      </w:pPr>
      <w:r w:rsidRPr="00503160">
        <w:rPr>
          <w:color w:val="000000"/>
        </w:rPr>
        <w:t>3</w:t>
      </w:r>
      <w:r w:rsidRPr="00503160">
        <w:rPr>
          <w:color w:val="000000"/>
          <w:lang w:val="kk-KZ"/>
        </w:rPr>
        <w:t>7</w:t>
      </w:r>
      <w:r w:rsidRPr="00503160">
        <w:rPr>
          <w:color w:val="000000"/>
        </w:rPr>
        <w:t>. При необходимости заказчик или организатор закупа привлекают эксперта или экспертов из профильных специальностей.</w:t>
      </w:r>
    </w:p>
    <w:p w:rsidR="0050075C" w:rsidRPr="00503160" w:rsidRDefault="0050075C" w:rsidP="0050075C">
      <w:pPr>
        <w:ind w:firstLine="567"/>
        <w:jc w:val="both"/>
      </w:pPr>
      <w:r w:rsidRPr="00503160">
        <w:t>Эксперт дает экспертное заключение по технической спецификации (характеристике) товаров на соответствие предлагаемых потенциальными поставщиками товаров требованиям к закупаемым товарам, положениям тендерной документации.</w:t>
      </w:r>
    </w:p>
    <w:p w:rsidR="0050075C" w:rsidRPr="00503160" w:rsidRDefault="0050075C" w:rsidP="0050075C">
      <w:pPr>
        <w:ind w:firstLine="567"/>
        <w:jc w:val="both"/>
      </w:pPr>
      <w:r w:rsidRPr="00503160">
        <w:t>Эксперт не участвует в голосовании при принятии тендерной комиссией решения. Экспертное заключение оформляется в письменном виде, подписывается экспертом и прилагается к протоколу заседания комиссии.</w:t>
      </w:r>
    </w:p>
    <w:p w:rsidR="0050075C" w:rsidRPr="00503160" w:rsidRDefault="0050075C" w:rsidP="0050075C">
      <w:pPr>
        <w:ind w:firstLine="567"/>
        <w:jc w:val="both"/>
      </w:pPr>
      <w:r w:rsidRPr="00503160">
        <w:t>Экспертное заключение рассматривается комиссией при оценке и сопоставлении тендерных заявок, определении победителя.</w:t>
      </w:r>
    </w:p>
    <w:p w:rsidR="0050075C" w:rsidRPr="00503160" w:rsidRDefault="0050075C" w:rsidP="0050075C">
      <w:pPr>
        <w:pStyle w:val="aa"/>
        <w:spacing w:before="0" w:beforeAutospacing="0" w:after="0" w:afterAutospacing="0"/>
        <w:ind w:firstLine="567"/>
        <w:jc w:val="both"/>
        <w:rPr>
          <w:color w:val="000000"/>
        </w:rPr>
      </w:pPr>
      <w:r w:rsidRPr="00503160">
        <w:rPr>
          <w:lang w:val="kk-KZ"/>
        </w:rPr>
        <w:t>38</w:t>
      </w:r>
      <w:r w:rsidRPr="00503160">
        <w:t>.</w:t>
      </w:r>
      <w:r w:rsidRPr="00503160">
        <w:rPr>
          <w:color w:val="000000"/>
        </w:rPr>
        <w:t xml:space="preserve"> Тендерная комиссия отклоняет тендерную заявку в целом или по лоту в случаях:</w:t>
      </w:r>
    </w:p>
    <w:p w:rsidR="0050075C" w:rsidRPr="00503160" w:rsidRDefault="0050075C" w:rsidP="0050075C">
      <w:pPr>
        <w:ind w:firstLine="567"/>
        <w:jc w:val="both"/>
        <w:rPr>
          <w:color w:val="000000"/>
        </w:rPr>
      </w:pPr>
      <w:proofErr w:type="gramStart"/>
      <w:r w:rsidRPr="00503160">
        <w:rPr>
          <w:color w:val="000000"/>
        </w:rPr>
        <w:t>1) непредставления гарантийного обеспечения тендерной заявки в соответствии с</w:t>
      </w:r>
      <w:r>
        <w:rPr>
          <w:color w:val="000000"/>
        </w:rPr>
        <w:t xml:space="preserve"> </w:t>
      </w:r>
      <w:r>
        <w:t>п</w:t>
      </w:r>
      <w:r w:rsidRPr="00DD621B">
        <w:t>риказ</w:t>
      </w:r>
      <w:r>
        <w:t>ом</w:t>
      </w:r>
      <w:r w:rsidRPr="00DD621B">
        <w:t xml:space="preserve"> Министра здравоохранения Республики Казахстан от 7 июня 2023 года № 110 «Об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w:t>
      </w:r>
      <w:proofErr w:type="gramEnd"/>
      <w:r w:rsidRPr="00DD621B">
        <w:t xml:space="preserve"> средств и (или) в системе обязательного социального медицинского страхования, фармацевтических услуг (далее </w:t>
      </w:r>
      <w:r>
        <w:t>–</w:t>
      </w:r>
      <w:r w:rsidRPr="00DD621B">
        <w:t xml:space="preserve"> </w:t>
      </w:r>
      <w:r w:rsidRPr="00DD621B">
        <w:rPr>
          <w:color w:val="000000"/>
        </w:rPr>
        <w:t>Правила);</w:t>
      </w:r>
    </w:p>
    <w:p w:rsidR="0050075C" w:rsidRDefault="0050075C" w:rsidP="0050075C">
      <w:pPr>
        <w:ind w:firstLine="567"/>
        <w:jc w:val="both"/>
        <w:rPr>
          <w:color w:val="000000"/>
        </w:rPr>
      </w:pPr>
      <w:r>
        <w:rPr>
          <w:color w:val="000000"/>
        </w:rPr>
        <w:t>2</w:t>
      </w:r>
      <w:r w:rsidRPr="00503160">
        <w:rPr>
          <w:color w:val="000000"/>
        </w:rPr>
        <w:t xml:space="preserve">) </w:t>
      </w:r>
      <w:r w:rsidRPr="00DD621B">
        <w:rPr>
          <w:color w:val="000000"/>
        </w:rPr>
        <w:t>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50075C" w:rsidRDefault="0050075C" w:rsidP="0050075C">
      <w:pPr>
        <w:ind w:firstLine="567"/>
        <w:jc w:val="both"/>
        <w:rPr>
          <w:color w:val="000000"/>
        </w:rPr>
      </w:pPr>
      <w:r>
        <w:rPr>
          <w:color w:val="000000"/>
        </w:rPr>
        <w:t xml:space="preserve">3) </w:t>
      </w:r>
      <w:r w:rsidRPr="007755A8">
        <w:rPr>
          <w:color w:val="000000"/>
        </w:rPr>
        <w:t>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50075C" w:rsidRPr="00503160" w:rsidRDefault="0050075C" w:rsidP="0050075C">
      <w:pPr>
        <w:ind w:firstLine="567"/>
        <w:jc w:val="both"/>
        <w:rPr>
          <w:color w:val="000000"/>
        </w:rPr>
      </w:pPr>
      <w:proofErr w:type="gramStart"/>
      <w:r>
        <w:rPr>
          <w:color w:val="000000"/>
        </w:rPr>
        <w:t>4</w:t>
      </w:r>
      <w:r w:rsidRPr="00503160">
        <w:rPr>
          <w:color w:val="000000"/>
        </w:rPr>
        <w:t xml:space="preserve">)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503160">
        <w:rPr>
          <w:color w:val="000000"/>
        </w:rPr>
        <w:t>прекурсоров</w:t>
      </w:r>
      <w:proofErr w:type="spellEnd"/>
      <w:r w:rsidRPr="00503160">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0" w:anchor="z1" w:history="1">
        <w:r w:rsidRPr="00503160">
          <w:rPr>
            <w:color w:val="000000"/>
          </w:rPr>
          <w:t>Законом</w:t>
        </w:r>
      </w:hyperlink>
      <w:r>
        <w:rPr>
          <w:color w:val="000000"/>
        </w:rPr>
        <w:t> «О разрешениях и уведомлениях»</w:t>
      </w:r>
      <w:r w:rsidRPr="00503160">
        <w:rPr>
          <w:color w:val="000000"/>
        </w:rPr>
        <w:t>, сведения о которых подтверждаются в информационных системах государственных органов, либо</w:t>
      </w:r>
      <w:proofErr w:type="gramEnd"/>
      <w:r w:rsidRPr="00503160">
        <w:rPr>
          <w:color w:val="000000"/>
        </w:rPr>
        <w:t xml:space="preserve"> </w:t>
      </w:r>
      <w:proofErr w:type="gramStart"/>
      <w:r w:rsidRPr="00503160">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503160">
        <w:rPr>
          <w:color w:val="000000"/>
        </w:rPr>
        <w:t>прекурсоров</w:t>
      </w:r>
      <w:proofErr w:type="spellEnd"/>
      <w:r w:rsidRPr="00503160">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1" w:anchor="z1" w:history="1">
        <w:r w:rsidRPr="00503160">
          <w:rPr>
            <w:color w:val="000000"/>
          </w:rPr>
          <w:t>Законом</w:t>
        </w:r>
      </w:hyperlink>
      <w:r w:rsidRPr="00503160">
        <w:rPr>
          <w:color w:val="000000"/>
        </w:rPr>
        <w:t> </w:t>
      </w:r>
      <w:r>
        <w:rPr>
          <w:color w:val="000000"/>
        </w:rPr>
        <w:t>«</w:t>
      </w:r>
      <w:r w:rsidRPr="00503160">
        <w:rPr>
          <w:color w:val="000000"/>
        </w:rPr>
        <w:t>О разрешениях и уведомлениях</w:t>
      </w:r>
      <w:r>
        <w:rPr>
          <w:color w:val="000000"/>
        </w:rPr>
        <w:t>»</w:t>
      </w:r>
      <w:r w:rsidRPr="00503160">
        <w:rPr>
          <w:color w:val="000000"/>
        </w:rPr>
        <w:t>, в случае отсутствия сведений в информационных системах государственных органов;</w:t>
      </w:r>
      <w:proofErr w:type="gramEnd"/>
    </w:p>
    <w:p w:rsidR="0050075C" w:rsidRPr="00503160" w:rsidRDefault="0050075C" w:rsidP="0050075C">
      <w:pPr>
        <w:ind w:firstLine="567"/>
        <w:jc w:val="both"/>
        <w:rPr>
          <w:color w:val="000000"/>
        </w:rPr>
      </w:pPr>
      <w:r>
        <w:rPr>
          <w:color w:val="000000"/>
        </w:rPr>
        <w:lastRenderedPageBreak/>
        <w:t>5</w:t>
      </w:r>
      <w:r w:rsidRPr="00503160">
        <w:rPr>
          <w:color w:val="000000"/>
        </w:rPr>
        <w:t>) непредставления сведений об отсутствии (наличии) задолженности, учет по которым ведется в органах государственных доходов, полу</w:t>
      </w:r>
      <w:r>
        <w:rPr>
          <w:color w:val="000000"/>
        </w:rPr>
        <w:t>ченных посредством веб-портала «электронного правительства» или веб-приложения «кабинет налогоплательщика»</w:t>
      </w:r>
      <w:r w:rsidRPr="00503160">
        <w:rPr>
          <w:color w:val="000000"/>
        </w:rPr>
        <w:t xml:space="preserve"> не ранее одного месяца, предшествующего дате вскрытия конвертов;</w:t>
      </w:r>
    </w:p>
    <w:p w:rsidR="0050075C" w:rsidRPr="00503160" w:rsidRDefault="0050075C" w:rsidP="0050075C">
      <w:pPr>
        <w:ind w:firstLine="567"/>
        <w:jc w:val="both"/>
        <w:rPr>
          <w:color w:val="000000"/>
        </w:rPr>
      </w:pPr>
      <w:r>
        <w:rPr>
          <w:color w:val="000000"/>
        </w:rPr>
        <w:t>6</w:t>
      </w:r>
      <w:r w:rsidRPr="00503160">
        <w:rPr>
          <w:color w:val="000000"/>
        </w:rPr>
        <w:t>)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50075C" w:rsidRDefault="0050075C" w:rsidP="0050075C">
      <w:pPr>
        <w:ind w:firstLine="567"/>
        <w:jc w:val="both"/>
        <w:rPr>
          <w:color w:val="000000"/>
        </w:rPr>
      </w:pPr>
      <w:r>
        <w:rPr>
          <w:color w:val="000000"/>
        </w:rPr>
        <w:t>7</w:t>
      </w:r>
      <w:r w:rsidRPr="00503160">
        <w:rPr>
          <w:color w:val="000000"/>
        </w:rPr>
        <w:t xml:space="preserve">) </w:t>
      </w:r>
      <w:r w:rsidRPr="007755A8">
        <w:rPr>
          <w:color w:val="000000"/>
        </w:rPr>
        <w:t>непредставления технической спецификации в соответствии с условиями, предусмотренными настоящими Правилами;</w:t>
      </w:r>
    </w:p>
    <w:p w:rsidR="0050075C" w:rsidRPr="00503160" w:rsidRDefault="0050075C" w:rsidP="0050075C">
      <w:pPr>
        <w:ind w:firstLine="567"/>
        <w:jc w:val="both"/>
        <w:rPr>
          <w:color w:val="000000"/>
        </w:rPr>
      </w:pPr>
      <w:r>
        <w:rPr>
          <w:color w:val="000000"/>
        </w:rPr>
        <w:t>8</w:t>
      </w:r>
      <w:r w:rsidRPr="00503160">
        <w:rPr>
          <w:color w:val="000000"/>
        </w:rPr>
        <w:t>) представления потенциальным поставщиком технической спецификации, не соответствующей требованиям тендерной документации и Правил;</w:t>
      </w:r>
    </w:p>
    <w:p w:rsidR="0050075C" w:rsidRDefault="0050075C" w:rsidP="0050075C">
      <w:pPr>
        <w:ind w:firstLine="567"/>
        <w:jc w:val="both"/>
        <w:rPr>
          <w:color w:val="000000"/>
        </w:rPr>
      </w:pPr>
      <w:r>
        <w:rPr>
          <w:color w:val="000000"/>
        </w:rPr>
        <w:t>9</w:t>
      </w:r>
      <w:r w:rsidRPr="00503160">
        <w:rPr>
          <w:color w:val="000000"/>
        </w:rPr>
        <w:t xml:space="preserve">) </w:t>
      </w:r>
      <w:r w:rsidRPr="007755A8">
        <w:rPr>
          <w:color w:val="000000"/>
        </w:rPr>
        <w:t>установления факта представления недостоверной информации по условиям, предусмотренным Правилами к лекарственным средствам и (или) медицинским изделиям и услугам, приобретаемым в рамках Правил;</w:t>
      </w:r>
    </w:p>
    <w:p w:rsidR="0050075C" w:rsidRPr="00503160" w:rsidRDefault="0050075C" w:rsidP="0050075C">
      <w:pPr>
        <w:ind w:firstLine="567"/>
        <w:jc w:val="both"/>
        <w:rPr>
          <w:color w:val="000000"/>
        </w:rPr>
      </w:pPr>
      <w:r>
        <w:rPr>
          <w:color w:val="000000"/>
        </w:rPr>
        <w:t>10</w:t>
      </w:r>
      <w:r w:rsidRPr="00503160">
        <w:rPr>
          <w:color w:val="000000"/>
        </w:rPr>
        <w:t>) причастности к процедуре банкротства либо ликвидации;</w:t>
      </w:r>
    </w:p>
    <w:p w:rsidR="0050075C" w:rsidRDefault="0050075C" w:rsidP="0050075C">
      <w:pPr>
        <w:ind w:firstLine="567"/>
        <w:jc w:val="both"/>
        <w:rPr>
          <w:color w:val="000000"/>
        </w:rPr>
      </w:pPr>
      <w:r w:rsidRPr="00503160">
        <w:rPr>
          <w:color w:val="000000"/>
        </w:rPr>
        <w:t>1</w:t>
      </w:r>
      <w:r>
        <w:rPr>
          <w:color w:val="000000"/>
        </w:rPr>
        <w:t>1</w:t>
      </w:r>
      <w:r w:rsidRPr="00503160">
        <w:rPr>
          <w:color w:val="000000"/>
        </w:rPr>
        <w:t xml:space="preserve">) </w:t>
      </w:r>
      <w:r w:rsidRPr="004E6C7C">
        <w:rPr>
          <w:color w:val="000000"/>
        </w:rPr>
        <w:t>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Правил;</w:t>
      </w:r>
    </w:p>
    <w:p w:rsidR="0050075C" w:rsidRPr="00503160" w:rsidRDefault="0050075C" w:rsidP="0050075C">
      <w:pPr>
        <w:ind w:firstLine="567"/>
        <w:jc w:val="both"/>
        <w:rPr>
          <w:color w:val="000000"/>
        </w:rPr>
      </w:pPr>
      <w:r>
        <w:rPr>
          <w:color w:val="000000"/>
        </w:rPr>
        <w:t>12</w:t>
      </w:r>
      <w:r w:rsidRPr="00503160">
        <w:rPr>
          <w:color w:val="000000"/>
        </w:rPr>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50075C" w:rsidRPr="00503160" w:rsidRDefault="0050075C" w:rsidP="0050075C">
      <w:pPr>
        <w:ind w:firstLine="567"/>
        <w:jc w:val="both"/>
        <w:rPr>
          <w:color w:val="000000"/>
        </w:rPr>
      </w:pPr>
      <w:r>
        <w:rPr>
          <w:color w:val="000000"/>
        </w:rPr>
        <w:t>13</w:t>
      </w:r>
      <w:r w:rsidRPr="00503160">
        <w:rPr>
          <w:color w:val="000000"/>
        </w:rPr>
        <w:t>) несоответствия требованиям </w:t>
      </w:r>
      <w:hyperlink r:id="rId12" w:anchor="z119" w:history="1">
        <w:r w:rsidRPr="00503160">
          <w:rPr>
            <w:color w:val="000000"/>
          </w:rPr>
          <w:t xml:space="preserve">пункта </w:t>
        </w:r>
      </w:hyperlink>
      <w:r w:rsidRPr="00503160">
        <w:rPr>
          <w:color w:val="000000"/>
        </w:rPr>
        <w:t>10  Правил;</w:t>
      </w:r>
    </w:p>
    <w:p w:rsidR="0050075C" w:rsidRPr="00503160" w:rsidRDefault="0050075C" w:rsidP="0050075C">
      <w:pPr>
        <w:ind w:firstLine="567"/>
        <w:jc w:val="both"/>
        <w:rPr>
          <w:color w:val="000000"/>
        </w:rPr>
      </w:pPr>
      <w:r>
        <w:rPr>
          <w:color w:val="000000"/>
        </w:rPr>
        <w:t>14</w:t>
      </w:r>
      <w:r w:rsidRPr="00503160">
        <w:rPr>
          <w:color w:val="000000"/>
        </w:rPr>
        <w:t>) установленных </w:t>
      </w:r>
      <w:hyperlink r:id="rId13" w:anchor="z154" w:history="1">
        <w:r w:rsidRPr="00503160">
          <w:rPr>
            <w:color w:val="000000"/>
          </w:rPr>
          <w:t xml:space="preserve">пунктами </w:t>
        </w:r>
      </w:hyperlink>
      <w:r w:rsidRPr="00503160">
        <w:rPr>
          <w:color w:val="000000"/>
        </w:rPr>
        <w:t>15, </w:t>
      </w:r>
      <w:hyperlink r:id="rId14" w:anchor="z173" w:history="1">
        <w:r w:rsidRPr="00503160">
          <w:rPr>
            <w:color w:val="000000"/>
          </w:rPr>
          <w:t>21</w:t>
        </w:r>
      </w:hyperlink>
      <w:r w:rsidRPr="00503160">
        <w:rPr>
          <w:color w:val="000000"/>
        </w:rPr>
        <w:t xml:space="preserve"> Правил;</w:t>
      </w:r>
    </w:p>
    <w:p w:rsidR="0050075C" w:rsidRPr="00503160" w:rsidRDefault="0050075C" w:rsidP="0050075C">
      <w:pPr>
        <w:ind w:firstLine="567"/>
        <w:jc w:val="both"/>
        <w:rPr>
          <w:color w:val="000000"/>
        </w:rPr>
      </w:pPr>
      <w:r>
        <w:rPr>
          <w:color w:val="000000"/>
        </w:rPr>
        <w:t>15</w:t>
      </w:r>
      <w:r w:rsidRPr="00503160">
        <w:rPr>
          <w:color w:val="000000"/>
        </w:rPr>
        <w:t>) если тендерная заявка имеет более короткий срок действия, чем указано в условиях тендерной документации;</w:t>
      </w:r>
    </w:p>
    <w:p w:rsidR="0050075C" w:rsidRPr="00503160" w:rsidRDefault="0050075C" w:rsidP="0050075C">
      <w:pPr>
        <w:ind w:firstLine="567"/>
        <w:jc w:val="both"/>
        <w:rPr>
          <w:color w:val="000000"/>
        </w:rPr>
      </w:pPr>
      <w:r w:rsidRPr="00E57A42">
        <w:rPr>
          <w:color w:val="000000"/>
        </w:rPr>
        <w:t>16) непредставления ценового предложения либо представления ценового предложения не по форме, согласно приложению 6 к тендерной документации;</w:t>
      </w:r>
    </w:p>
    <w:p w:rsidR="0050075C" w:rsidRPr="00503160" w:rsidRDefault="0050075C" w:rsidP="0050075C">
      <w:pPr>
        <w:ind w:firstLine="567"/>
        <w:jc w:val="both"/>
        <w:rPr>
          <w:color w:val="000000"/>
        </w:rPr>
      </w:pPr>
      <w:r w:rsidRPr="00503160">
        <w:rPr>
          <w:color w:val="000000"/>
        </w:rPr>
        <w:t>1</w:t>
      </w:r>
      <w:r>
        <w:rPr>
          <w:color w:val="000000"/>
        </w:rPr>
        <w:t>7</w:t>
      </w:r>
      <w:r w:rsidRPr="00503160">
        <w:rPr>
          <w:color w:val="000000"/>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50075C" w:rsidRPr="00503160" w:rsidRDefault="0050075C" w:rsidP="0050075C">
      <w:pPr>
        <w:ind w:firstLine="567"/>
        <w:jc w:val="both"/>
        <w:rPr>
          <w:color w:val="000000"/>
        </w:rPr>
      </w:pPr>
      <w:r>
        <w:rPr>
          <w:color w:val="000000"/>
        </w:rPr>
        <w:t>18</w:t>
      </w:r>
      <w:r w:rsidRPr="00503160">
        <w:rPr>
          <w:color w:val="000000"/>
        </w:rPr>
        <w:t xml:space="preserve">) представления тендерной заявки в </w:t>
      </w:r>
      <w:proofErr w:type="spellStart"/>
      <w:r w:rsidRPr="00503160">
        <w:rPr>
          <w:color w:val="000000"/>
        </w:rPr>
        <w:t>непрошитом</w:t>
      </w:r>
      <w:proofErr w:type="spellEnd"/>
      <w:r w:rsidRPr="00503160">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50075C" w:rsidRDefault="0050075C" w:rsidP="0050075C">
      <w:pPr>
        <w:ind w:firstLine="567"/>
        <w:jc w:val="both"/>
        <w:rPr>
          <w:color w:val="000000"/>
        </w:rPr>
      </w:pPr>
      <w:r>
        <w:rPr>
          <w:color w:val="000000"/>
        </w:rPr>
        <w:t>19</w:t>
      </w:r>
      <w:r w:rsidRPr="00503160">
        <w:rPr>
          <w:color w:val="000000"/>
        </w:rPr>
        <w:t xml:space="preserve">) </w:t>
      </w:r>
      <w:r w:rsidRPr="004E6C7C">
        <w:rPr>
          <w:color w:val="000000"/>
        </w:rPr>
        <w:t>несоответствия потенциального поставщика и (или) соисполнителя условиям, предусмотренным пунктами 8 и 9 Правил;</w:t>
      </w:r>
    </w:p>
    <w:p w:rsidR="0050075C" w:rsidRPr="00503160" w:rsidRDefault="0050075C" w:rsidP="0050075C">
      <w:pPr>
        <w:ind w:firstLine="567"/>
        <w:jc w:val="both"/>
        <w:rPr>
          <w:color w:val="000000"/>
        </w:rPr>
      </w:pPr>
      <w:r>
        <w:rPr>
          <w:color w:val="000000"/>
        </w:rPr>
        <w:t>20</w:t>
      </w:r>
      <w:r w:rsidRPr="00503160">
        <w:rPr>
          <w:color w:val="000000"/>
        </w:rPr>
        <w:t xml:space="preserve">) установления факта </w:t>
      </w:r>
      <w:proofErr w:type="spellStart"/>
      <w:r w:rsidRPr="00503160">
        <w:rPr>
          <w:color w:val="000000"/>
        </w:rPr>
        <w:t>аффилированности</w:t>
      </w:r>
      <w:proofErr w:type="spellEnd"/>
      <w:r w:rsidRPr="00503160">
        <w:rPr>
          <w:color w:val="000000"/>
        </w:rPr>
        <w:t xml:space="preserve"> в нарушение </w:t>
      </w:r>
      <w:r>
        <w:rPr>
          <w:color w:val="000000"/>
        </w:rPr>
        <w:t>условий</w:t>
      </w:r>
      <w:r w:rsidRPr="00503160">
        <w:rPr>
          <w:color w:val="000000"/>
        </w:rPr>
        <w:t xml:space="preserve"> Правил.</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rPr>
      </w:pPr>
      <w:r w:rsidRPr="00503160">
        <w:rPr>
          <w:color w:val="000000"/>
          <w:spacing w:val="2"/>
          <w:lang w:val="kk-KZ"/>
        </w:rPr>
        <w:t>39.</w:t>
      </w:r>
      <w:r w:rsidRPr="00503160">
        <w:rPr>
          <w:color w:val="000000"/>
          <w:spacing w:val="2"/>
        </w:rPr>
        <w:t xml:space="preserve"> Если тендер в целом или какой-либо его лот признаны несостоявшимися, заказчик или организатор закупа </w:t>
      </w:r>
      <w:r>
        <w:rPr>
          <w:color w:val="000000"/>
          <w:spacing w:val="2"/>
        </w:rPr>
        <w:t>меняют</w:t>
      </w:r>
      <w:r w:rsidRPr="00503160">
        <w:rPr>
          <w:color w:val="000000"/>
          <w:spacing w:val="2"/>
        </w:rPr>
        <w:t xml:space="preserve"> содержание и условия тендера и проводят повторный тендер в соответствии с </w:t>
      </w:r>
      <w:r>
        <w:rPr>
          <w:color w:val="000000"/>
          <w:spacing w:val="2"/>
        </w:rPr>
        <w:t xml:space="preserve">главой 1 </w:t>
      </w:r>
      <w:hyperlink r:id="rId15" w:anchor="z175" w:history="1">
        <w:r>
          <w:rPr>
            <w:color w:val="000000"/>
          </w:rPr>
          <w:t>раздела</w:t>
        </w:r>
        <w:r w:rsidRPr="00503160">
          <w:rPr>
            <w:color w:val="000000"/>
          </w:rPr>
          <w:t xml:space="preserve"> 2</w:t>
        </w:r>
      </w:hyperlink>
      <w:r w:rsidRPr="00503160">
        <w:rPr>
          <w:color w:val="000000"/>
          <w:spacing w:val="2"/>
        </w:rPr>
        <w:t xml:space="preserve"> Правил.</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rPr>
      </w:pPr>
      <w:r w:rsidRPr="00503160">
        <w:rPr>
          <w:color w:val="000000"/>
          <w:spacing w:val="2"/>
        </w:rPr>
        <w:t>4</w:t>
      </w:r>
      <w:r w:rsidRPr="00503160">
        <w:rPr>
          <w:color w:val="000000"/>
          <w:spacing w:val="2"/>
          <w:lang w:val="kk-KZ"/>
        </w:rPr>
        <w:t>0</w:t>
      </w:r>
      <w:r w:rsidRPr="00503160">
        <w:rPr>
          <w:color w:val="000000"/>
          <w:spacing w:val="2"/>
        </w:rPr>
        <w:t xml:space="preserve">. Если тендер в целом или какой-либо лот признаны несостоявшимися по основанию подачи только одной заявки, соответствующей </w:t>
      </w:r>
      <w:r>
        <w:rPr>
          <w:color w:val="000000"/>
          <w:spacing w:val="2"/>
        </w:rPr>
        <w:t>условиям</w:t>
      </w:r>
      <w:r w:rsidRPr="00503160">
        <w:rPr>
          <w:color w:val="000000"/>
          <w:spacing w:val="2"/>
        </w:rPr>
        <w:t xml:space="preserve">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rPr>
      </w:pPr>
      <w:r w:rsidRPr="00503160">
        <w:rPr>
          <w:color w:val="000000"/>
          <w:spacing w:val="2"/>
        </w:rPr>
        <w:t>4</w:t>
      </w:r>
      <w:r w:rsidRPr="00503160">
        <w:rPr>
          <w:color w:val="000000"/>
          <w:spacing w:val="2"/>
          <w:lang w:val="kk-KZ"/>
        </w:rPr>
        <w:t>1</w:t>
      </w:r>
      <w:r w:rsidRPr="00503160">
        <w:rPr>
          <w:color w:val="000000"/>
          <w:spacing w:val="2"/>
        </w:rPr>
        <w:t>. Закуп способом тендера или его какой-либо лот признаются несостоявшимися по одному из следующих оснований:</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rPr>
      </w:pPr>
      <w:r w:rsidRPr="00503160">
        <w:rPr>
          <w:color w:val="000000"/>
          <w:spacing w:val="2"/>
        </w:rPr>
        <w:t>1) отсутствие тендерных заявок;</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rPr>
      </w:pPr>
      <w:r w:rsidRPr="00503160">
        <w:rPr>
          <w:color w:val="000000"/>
          <w:spacing w:val="2"/>
        </w:rPr>
        <w:t>2) отклонение всех тендерных заявок потенциальных поставщиков.</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rPr>
      </w:pPr>
      <w:r w:rsidRPr="00503160">
        <w:rPr>
          <w:color w:val="000000"/>
          <w:spacing w:val="2"/>
        </w:rPr>
        <w:t>4</w:t>
      </w:r>
      <w:r w:rsidRPr="00503160">
        <w:rPr>
          <w:color w:val="000000"/>
          <w:spacing w:val="2"/>
          <w:lang w:val="kk-KZ"/>
        </w:rPr>
        <w:t>2</w:t>
      </w:r>
      <w:r w:rsidRPr="00503160">
        <w:rPr>
          <w:color w:val="000000"/>
          <w:spacing w:val="2"/>
        </w:rPr>
        <w:t xml:space="preserve">.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w:t>
      </w:r>
      <w:r>
        <w:rPr>
          <w:color w:val="000000"/>
          <w:spacing w:val="2"/>
        </w:rPr>
        <w:t>условиям</w:t>
      </w:r>
      <w:r w:rsidRPr="00503160">
        <w:rPr>
          <w:color w:val="000000"/>
          <w:spacing w:val="2"/>
        </w:rPr>
        <w:t xml:space="preserve"> Правил, на основе наименьшего ценового предложения.</w:t>
      </w:r>
    </w:p>
    <w:p w:rsidR="0050075C" w:rsidRPr="00503160" w:rsidRDefault="0050075C" w:rsidP="0050075C">
      <w:pPr>
        <w:pStyle w:val="aa"/>
        <w:shd w:val="clear" w:color="auto" w:fill="FFFFFF"/>
        <w:spacing w:before="0" w:beforeAutospacing="0" w:after="0" w:afterAutospacing="0"/>
        <w:ind w:firstLine="567"/>
        <w:jc w:val="both"/>
        <w:textAlignment w:val="baseline"/>
        <w:rPr>
          <w:color w:val="000000"/>
          <w:spacing w:val="2"/>
        </w:rPr>
      </w:pPr>
      <w:r w:rsidRPr="00503160">
        <w:rPr>
          <w:color w:val="000000"/>
          <w:spacing w:val="2"/>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Правил.</w:t>
      </w:r>
    </w:p>
    <w:p w:rsidR="0050075C" w:rsidRDefault="0050075C" w:rsidP="0050075C">
      <w:pPr>
        <w:ind w:firstLine="567"/>
        <w:jc w:val="both"/>
        <w:rPr>
          <w:color w:val="000000"/>
        </w:rPr>
      </w:pPr>
      <w:r w:rsidRPr="00503160">
        <w:rPr>
          <w:color w:val="000000"/>
        </w:rPr>
        <w:lastRenderedPageBreak/>
        <w:t>4</w:t>
      </w:r>
      <w:r w:rsidRPr="00503160">
        <w:rPr>
          <w:color w:val="000000"/>
          <w:lang w:val="kk-KZ"/>
        </w:rPr>
        <w:t>3</w:t>
      </w:r>
      <w:r w:rsidRPr="00503160">
        <w:rPr>
          <w:color w:val="000000"/>
        </w:rPr>
        <w:t xml:space="preserve">. </w:t>
      </w:r>
      <w:r w:rsidRPr="00503160">
        <w:t xml:space="preserve">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t>и</w:t>
      </w:r>
      <w:r w:rsidRPr="00503160">
        <w:t>нтернет-ресурсе</w:t>
      </w:r>
      <w:proofErr w:type="spellEnd"/>
      <w:r w:rsidRPr="00503160">
        <w:t xml:space="preserve"> заказчика или организатора закупа</w:t>
      </w:r>
      <w:r w:rsidRPr="00503160">
        <w:rPr>
          <w:color w:val="000000"/>
        </w:rPr>
        <w:t>.</w:t>
      </w:r>
      <w:r>
        <w:rPr>
          <w:color w:val="000000"/>
        </w:rPr>
        <w:t xml:space="preserve"> </w:t>
      </w:r>
    </w:p>
    <w:p w:rsidR="0050075C" w:rsidRPr="00503160" w:rsidRDefault="0050075C" w:rsidP="0050075C">
      <w:pPr>
        <w:ind w:firstLine="567"/>
        <w:jc w:val="both"/>
        <w:rPr>
          <w:color w:val="000000"/>
        </w:rPr>
      </w:pPr>
    </w:p>
    <w:p w:rsidR="0050075C" w:rsidRPr="00503160" w:rsidRDefault="0050075C" w:rsidP="0050075C">
      <w:pPr>
        <w:pStyle w:val="a9"/>
        <w:ind w:left="0"/>
        <w:contextualSpacing w:val="0"/>
        <w:jc w:val="center"/>
        <w:rPr>
          <w:b/>
          <w:bCs/>
        </w:rPr>
      </w:pPr>
      <w:bookmarkStart w:id="10" w:name="SUB6500"/>
      <w:bookmarkStart w:id="11" w:name="SUB6600"/>
      <w:bookmarkStart w:id="12" w:name="SUB6700"/>
      <w:bookmarkStart w:id="13" w:name="SUB6900"/>
      <w:bookmarkEnd w:id="10"/>
      <w:bookmarkEnd w:id="11"/>
      <w:bookmarkEnd w:id="12"/>
      <w:bookmarkEnd w:id="13"/>
      <w:r w:rsidRPr="00503160">
        <w:rPr>
          <w:b/>
          <w:bCs/>
        </w:rPr>
        <w:t>9. Договор о закупе по итогам тендера</w:t>
      </w:r>
    </w:p>
    <w:p w:rsidR="0050075C" w:rsidRDefault="0050075C" w:rsidP="0050075C">
      <w:pPr>
        <w:ind w:firstLine="567"/>
        <w:jc w:val="both"/>
      </w:pPr>
      <w:r w:rsidRPr="00503160">
        <w:t>4</w:t>
      </w:r>
      <w:r w:rsidRPr="00503160">
        <w:rPr>
          <w:lang w:val="kk-KZ"/>
        </w:rPr>
        <w:t>4</w:t>
      </w:r>
      <w:r w:rsidRPr="00503160">
        <w:t xml:space="preserve">. </w:t>
      </w:r>
      <w:r>
        <w:t xml:space="preserve">Заказчик в течение </w:t>
      </w:r>
      <w:r w:rsidRPr="00AD36F0">
        <w:t xml:space="preserve">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форме, согласно приложению </w:t>
      </w:r>
      <w:r>
        <w:t>7 к тендерной документации</w:t>
      </w:r>
      <w:r w:rsidRPr="00AD36F0">
        <w:t xml:space="preserve">. </w:t>
      </w:r>
    </w:p>
    <w:p w:rsidR="0050075C" w:rsidRDefault="0050075C" w:rsidP="0050075C">
      <w:pPr>
        <w:ind w:firstLine="567"/>
        <w:jc w:val="both"/>
      </w:pPr>
      <w:r w:rsidRPr="00503160">
        <w:t xml:space="preserve">45. </w:t>
      </w:r>
      <w:r w:rsidRPr="00AD36F0">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50075C" w:rsidRDefault="0050075C" w:rsidP="0050075C">
      <w:pPr>
        <w:ind w:firstLine="567"/>
        <w:jc w:val="both"/>
      </w:pPr>
      <w:r>
        <w:t>46.</w:t>
      </w:r>
      <w:r w:rsidRPr="00AD36F0">
        <w:t xml:space="preserve"> 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w:t>
      </w:r>
      <w:r>
        <w:t>двух</w:t>
      </w:r>
      <w:r w:rsidRPr="00AD36F0">
        <w:t xml:space="preserve"> рабочих дней со дня представления отказа от заключения договора.</w:t>
      </w:r>
    </w:p>
    <w:p w:rsidR="0050075C" w:rsidRDefault="0050075C" w:rsidP="0050075C">
      <w:pPr>
        <w:ind w:firstLine="567"/>
        <w:jc w:val="both"/>
      </w:pPr>
      <w:r w:rsidRPr="00503160">
        <w:t>4</w:t>
      </w:r>
      <w:r>
        <w:t>7</w:t>
      </w:r>
      <w:r w:rsidRPr="00503160">
        <w:t xml:space="preserve">. </w:t>
      </w:r>
      <w:r w:rsidRPr="00AD36F0">
        <w:t xml:space="preserve">Договор закупа или договор на оказание фармацевтических услуг вступают в силу со дня подписания его уполномоченными представителями сторон. </w:t>
      </w:r>
    </w:p>
    <w:p w:rsidR="0050075C" w:rsidRPr="00503160" w:rsidRDefault="0050075C" w:rsidP="0050075C">
      <w:pPr>
        <w:ind w:firstLine="567"/>
        <w:jc w:val="both"/>
      </w:pPr>
      <w:r w:rsidRPr="00503160">
        <w:t>4</w:t>
      </w:r>
      <w:r>
        <w:rPr>
          <w:lang w:val="kk-KZ"/>
        </w:rPr>
        <w:t>8</w:t>
      </w:r>
      <w:r w:rsidRPr="00503160">
        <w:t xml:space="preserve">. </w:t>
      </w:r>
      <w:r w:rsidRPr="00AD36F0">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условиям настоящих Правил, и ценовое предложение которого является вторым после предложения победителя.</w:t>
      </w:r>
    </w:p>
    <w:p w:rsidR="0050075C" w:rsidRDefault="0050075C" w:rsidP="0050075C">
      <w:pPr>
        <w:ind w:firstLine="567"/>
        <w:jc w:val="both"/>
      </w:pPr>
      <w:r w:rsidRPr="00503160">
        <w:t>4</w:t>
      </w:r>
      <w:r>
        <w:t>9</w:t>
      </w:r>
      <w:r w:rsidRPr="00503160">
        <w:t xml:space="preserve">. </w:t>
      </w:r>
      <w:r w:rsidRPr="00AD36F0">
        <w:t xml:space="preserve">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 </w:t>
      </w:r>
      <w:r>
        <w:t xml:space="preserve">                </w:t>
      </w:r>
    </w:p>
    <w:p w:rsidR="0050075C" w:rsidRDefault="0050075C" w:rsidP="0050075C">
      <w:pPr>
        <w:ind w:firstLine="567"/>
        <w:jc w:val="both"/>
      </w:pPr>
      <w:r>
        <w:rPr>
          <w:lang w:val="kk-KZ"/>
        </w:rPr>
        <w:t>50</w:t>
      </w:r>
      <w:r w:rsidRPr="00503160">
        <w:t xml:space="preserve">. </w:t>
      </w:r>
      <w:r>
        <w:t xml:space="preserve">Внесение изменения в заключенный договор при условии неизменности состава или характеристики лекарственного средства и (или) медицинского изделия, </w:t>
      </w:r>
      <w:proofErr w:type="gramStart"/>
      <w:r>
        <w:t>явившихся</w:t>
      </w:r>
      <w:proofErr w:type="gramEnd"/>
      <w:r>
        <w:t xml:space="preserve"> основой для выбора поставщика, допускается:</w:t>
      </w:r>
    </w:p>
    <w:p w:rsidR="0050075C" w:rsidRDefault="0050075C" w:rsidP="0050075C">
      <w:pPr>
        <w:ind w:firstLine="567"/>
        <w:jc w:val="both"/>
      </w:pPr>
      <w:r>
        <w:t>1) по взаимному согласию сторон в части уменьшения цены на лекарственные средства и (или) медицинские изделия и, соответственно, цены договора;</w:t>
      </w:r>
    </w:p>
    <w:p w:rsidR="0050075C" w:rsidRDefault="0050075C" w:rsidP="0050075C">
      <w:pPr>
        <w:ind w:firstLine="567"/>
        <w:jc w:val="both"/>
      </w:pPr>
      <w:r>
        <w:t>2) по взаимному согласию сторон в части уменьшения объема лекарственных средств и (или) медицинских изделий, фармацевтических услуг.</w:t>
      </w:r>
      <w:r w:rsidRPr="00503160">
        <w:t xml:space="preserve"> </w:t>
      </w:r>
    </w:p>
    <w:p w:rsidR="0050075C" w:rsidRDefault="0050075C" w:rsidP="0050075C">
      <w:pPr>
        <w:ind w:firstLine="567"/>
        <w:jc w:val="both"/>
      </w:pPr>
      <w:r>
        <w:t>51</w:t>
      </w:r>
      <w:r w:rsidRPr="00503160">
        <w:t xml:space="preserve">. </w:t>
      </w:r>
      <w:r>
        <w:t>Д</w:t>
      </w:r>
      <w:r w:rsidRPr="00AD36F0">
        <w:t>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AD36F0">
        <w:t>о-</w:t>
      </w:r>
      <w:proofErr w:type="gramEnd"/>
      <w:r w:rsidRPr="00AD36F0">
        <w:t xml:space="preserve"> и </w:t>
      </w:r>
      <w:proofErr w:type="spellStart"/>
      <w:r w:rsidRPr="00AD36F0">
        <w:t>видеофиксации</w:t>
      </w:r>
      <w:proofErr w:type="spellEnd"/>
      <w:r w:rsidRPr="00AD36F0">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50075C" w:rsidRPr="00503160" w:rsidRDefault="0050075C" w:rsidP="0050075C">
      <w:pPr>
        <w:ind w:firstLine="567"/>
        <w:jc w:val="both"/>
      </w:pPr>
    </w:p>
    <w:p w:rsidR="0050075C" w:rsidRPr="00503160" w:rsidRDefault="0050075C" w:rsidP="0050075C">
      <w:pPr>
        <w:jc w:val="center"/>
        <w:rPr>
          <w:b/>
        </w:rPr>
      </w:pPr>
      <w:r w:rsidRPr="00503160">
        <w:rPr>
          <w:b/>
        </w:rPr>
        <w:t>10. Порядок внесения</w:t>
      </w:r>
      <w:r>
        <w:rPr>
          <w:b/>
        </w:rPr>
        <w:t xml:space="preserve"> гарантийного</w:t>
      </w:r>
      <w:r w:rsidRPr="00503160">
        <w:rPr>
          <w:b/>
        </w:rPr>
        <w:t xml:space="preserve"> об</w:t>
      </w:r>
      <w:r>
        <w:rPr>
          <w:b/>
        </w:rPr>
        <w:t>еспечения исполнения договора</w:t>
      </w:r>
    </w:p>
    <w:p w:rsidR="0050075C" w:rsidRDefault="0050075C" w:rsidP="0050075C">
      <w:pPr>
        <w:ind w:firstLine="567"/>
        <w:jc w:val="both"/>
      </w:pPr>
      <w:r>
        <w:t>52</w:t>
      </w:r>
      <w:r w:rsidRPr="00503160">
        <w:t xml:space="preserve">. </w:t>
      </w:r>
      <w:r w:rsidRPr="00AD36F0">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50075C" w:rsidRDefault="0050075C" w:rsidP="0050075C">
      <w:pPr>
        <w:tabs>
          <w:tab w:val="left" w:pos="567"/>
        </w:tabs>
        <w:ind w:firstLine="567"/>
        <w:jc w:val="both"/>
        <w:rPr>
          <w:lang w:val="kk-KZ"/>
        </w:rPr>
      </w:pPr>
      <w:r>
        <w:t>1)</w:t>
      </w:r>
      <w:r w:rsidRPr="00E17E0B">
        <w:t xml:space="preserve"> </w:t>
      </w:r>
      <w:r w:rsidRPr="00AD36F0">
        <w:t>гарантийного взноса в виде денежных средств</w:t>
      </w:r>
      <w:r w:rsidRPr="00E17E0B">
        <w:t xml:space="preserve">, </w:t>
      </w:r>
      <w:r w:rsidRPr="00E17E0B">
        <w:rPr>
          <w:rStyle w:val="s0"/>
        </w:rPr>
        <w:t>размещаемых на следующем банковском счете:</w:t>
      </w:r>
      <w:r>
        <w:rPr>
          <w:rStyle w:val="s0"/>
        </w:rPr>
        <w:t xml:space="preserve"> </w:t>
      </w:r>
      <w:r w:rsidRPr="00072F60">
        <w:rPr>
          <w:b/>
          <w:bCs/>
          <w:caps/>
          <w:lang w:val="kk-KZ"/>
        </w:rPr>
        <w:t>ИИК KZ148562203128506099</w:t>
      </w:r>
      <w:r>
        <w:rPr>
          <w:b/>
          <w:bCs/>
          <w:caps/>
          <w:lang w:val="kk-KZ"/>
        </w:rPr>
        <w:t xml:space="preserve">, </w:t>
      </w:r>
      <w:r w:rsidRPr="00E57A42">
        <w:rPr>
          <w:b/>
          <w:color w:val="000000"/>
          <w:lang w:val="kk-KZ"/>
        </w:rPr>
        <w:t xml:space="preserve">БИК </w:t>
      </w:r>
      <w:r w:rsidRPr="00E57A42">
        <w:rPr>
          <w:b/>
          <w:bCs/>
          <w:caps/>
          <w:lang w:val="en-US"/>
        </w:rPr>
        <w:t>KCJBKZKX</w:t>
      </w:r>
      <w:r w:rsidRPr="00E57A42">
        <w:rPr>
          <w:b/>
          <w:bCs/>
          <w:caps/>
        </w:rPr>
        <w:t xml:space="preserve">, </w:t>
      </w:r>
      <w:r w:rsidRPr="00E57A42">
        <w:rPr>
          <w:b/>
          <w:lang w:val="kk-KZ"/>
        </w:rPr>
        <w:t>АО «Банк ЦентрКредит»;</w:t>
      </w:r>
    </w:p>
    <w:p w:rsidR="0050075C" w:rsidRPr="00072F60" w:rsidRDefault="0050075C" w:rsidP="0050075C">
      <w:pPr>
        <w:ind w:firstLine="567"/>
        <w:jc w:val="both"/>
        <w:rPr>
          <w:bCs/>
          <w:caps/>
        </w:rPr>
      </w:pPr>
      <w:r>
        <w:rPr>
          <w:lang w:val="kk-KZ"/>
        </w:rPr>
        <w:t xml:space="preserve">2) </w:t>
      </w:r>
      <w:r w:rsidRPr="00AD36F0">
        <w:rPr>
          <w:lang w:val="kk-KZ"/>
        </w:rPr>
        <w:t xml:space="preserve">банковской гарантии, выданной в соответствии с нормативными правовыми актами Национального Банка Республики Казахстан по форме, согласно приложению </w:t>
      </w:r>
      <w:r>
        <w:rPr>
          <w:lang w:val="kk-KZ"/>
        </w:rPr>
        <w:t xml:space="preserve">5 </w:t>
      </w:r>
      <w:r w:rsidRPr="00AD36F0">
        <w:rPr>
          <w:lang w:val="kk-KZ"/>
        </w:rPr>
        <w:t xml:space="preserve">к </w:t>
      </w:r>
      <w:r>
        <w:rPr>
          <w:lang w:val="kk-KZ"/>
        </w:rPr>
        <w:t>тендерной документации</w:t>
      </w:r>
      <w:r w:rsidRPr="00AD36F0">
        <w:rPr>
          <w:lang w:val="kk-KZ"/>
        </w:rPr>
        <w:t>.</w:t>
      </w:r>
      <w:r>
        <w:rPr>
          <w:lang w:val="kk-KZ"/>
        </w:rPr>
        <w:t xml:space="preserve"> </w:t>
      </w:r>
    </w:p>
    <w:p w:rsidR="0050075C" w:rsidRDefault="0050075C" w:rsidP="0050075C">
      <w:pPr>
        <w:pStyle w:val="a9"/>
        <w:ind w:left="0" w:firstLine="567"/>
        <w:contextualSpacing w:val="0"/>
        <w:jc w:val="both"/>
      </w:pPr>
      <w:r>
        <w:t>53</w:t>
      </w:r>
      <w:r w:rsidRPr="00503160">
        <w:t xml:space="preserve">. </w:t>
      </w:r>
      <w:r w:rsidRPr="00E57A42">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E57A42">
        <w:t>двухтысячекратного</w:t>
      </w:r>
      <w:proofErr w:type="spellEnd"/>
      <w:r w:rsidRPr="00E57A42">
        <w:t xml:space="preserve"> размера месячного расчетного показателя на соответствующий финансовый год. </w:t>
      </w:r>
    </w:p>
    <w:p w:rsidR="0050075C" w:rsidRDefault="0050075C" w:rsidP="0050075C">
      <w:pPr>
        <w:pStyle w:val="a9"/>
        <w:ind w:left="0" w:firstLine="567"/>
        <w:contextualSpacing w:val="0"/>
        <w:jc w:val="both"/>
      </w:pPr>
      <w:r>
        <w:lastRenderedPageBreak/>
        <w:t>54</w:t>
      </w:r>
      <w:r w:rsidRPr="00503160">
        <w:t>.</w:t>
      </w:r>
      <w:r>
        <w:t xml:space="preserve"> </w:t>
      </w:r>
      <w:r w:rsidRPr="00AD36F0">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r w:rsidRPr="00503160">
        <w:t xml:space="preserve"> </w:t>
      </w:r>
    </w:p>
    <w:p w:rsidR="0050075C" w:rsidRPr="00AD36F0" w:rsidRDefault="0050075C" w:rsidP="0050075C">
      <w:pPr>
        <w:pStyle w:val="a9"/>
        <w:ind w:left="0" w:firstLine="567"/>
        <w:jc w:val="both"/>
        <w:rPr>
          <w:color w:val="000000"/>
        </w:rPr>
      </w:pPr>
      <w:r>
        <w:t>55</w:t>
      </w:r>
      <w:r w:rsidRPr="00503160">
        <w:t>.</w:t>
      </w:r>
      <w:r w:rsidRPr="00503160">
        <w:rPr>
          <w:color w:val="000000"/>
        </w:rPr>
        <w:t xml:space="preserve"> </w:t>
      </w:r>
      <w:r w:rsidRPr="00AD36F0">
        <w:rPr>
          <w:color w:val="000000"/>
        </w:rPr>
        <w:t xml:space="preserve">Гарантийное обеспечение исполнения договора закупа или договора на оказание фармацевтических услуг не возвращается заказчиком поставщику </w:t>
      </w:r>
      <w:proofErr w:type="gramStart"/>
      <w:r w:rsidRPr="00AD36F0">
        <w:rPr>
          <w:color w:val="000000"/>
        </w:rPr>
        <w:t>при</w:t>
      </w:r>
      <w:proofErr w:type="gramEnd"/>
      <w:r w:rsidRPr="00AD36F0">
        <w:rPr>
          <w:color w:val="000000"/>
        </w:rPr>
        <w:t>:</w:t>
      </w:r>
    </w:p>
    <w:p w:rsidR="0050075C" w:rsidRPr="00AD36F0" w:rsidRDefault="0050075C" w:rsidP="0050075C">
      <w:pPr>
        <w:pStyle w:val="a9"/>
        <w:ind w:left="0" w:firstLine="567"/>
        <w:jc w:val="both"/>
        <w:rPr>
          <w:color w:val="000000"/>
        </w:rPr>
      </w:pPr>
      <w:r w:rsidRPr="00AD36F0">
        <w:rPr>
          <w:color w:val="000000"/>
        </w:rPr>
        <w:t xml:space="preserve">1) </w:t>
      </w:r>
      <w:proofErr w:type="gramStart"/>
      <w:r w:rsidRPr="00AD36F0">
        <w:rPr>
          <w:color w:val="000000"/>
        </w:rPr>
        <w:t>расторжении</w:t>
      </w:r>
      <w:proofErr w:type="gramEnd"/>
      <w:r w:rsidRPr="00AD36F0">
        <w:rPr>
          <w:color w:val="000000"/>
        </w:rPr>
        <w:t xml:space="preserve">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50075C" w:rsidRPr="00AD36F0" w:rsidRDefault="0050075C" w:rsidP="0050075C">
      <w:pPr>
        <w:pStyle w:val="a9"/>
        <w:ind w:left="0" w:firstLine="567"/>
        <w:jc w:val="both"/>
        <w:rPr>
          <w:color w:val="000000"/>
        </w:rPr>
      </w:pPr>
      <w:r w:rsidRPr="00AD36F0">
        <w:rPr>
          <w:color w:val="000000"/>
        </w:rPr>
        <w:t xml:space="preserve">2) </w:t>
      </w:r>
      <w:proofErr w:type="gramStart"/>
      <w:r w:rsidRPr="00AD36F0">
        <w:rPr>
          <w:color w:val="000000"/>
        </w:rPr>
        <w:t>неисполнении</w:t>
      </w:r>
      <w:proofErr w:type="gramEnd"/>
      <w:r w:rsidRPr="00AD36F0">
        <w:rPr>
          <w:color w:val="000000"/>
        </w:rPr>
        <w:t xml:space="preserve"> или исполнении ненадлежащим образом своих обязательств по договору поставки (нарушение сроков поставки и нарушение других условий договора);</w:t>
      </w:r>
    </w:p>
    <w:p w:rsidR="0050075C" w:rsidRDefault="0050075C" w:rsidP="0050075C">
      <w:pPr>
        <w:pStyle w:val="a9"/>
        <w:ind w:left="0" w:firstLine="567"/>
        <w:contextualSpacing w:val="0"/>
        <w:jc w:val="both"/>
        <w:rPr>
          <w:color w:val="000000"/>
        </w:rPr>
      </w:pPr>
      <w:r w:rsidRPr="00AD36F0">
        <w:rPr>
          <w:color w:val="000000"/>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50075C" w:rsidRDefault="0050075C" w:rsidP="0050075C">
      <w:pPr>
        <w:pStyle w:val="a9"/>
        <w:ind w:left="0" w:firstLine="567"/>
        <w:contextualSpacing w:val="0"/>
        <w:jc w:val="both"/>
        <w:rPr>
          <w:color w:val="000000"/>
        </w:rPr>
      </w:pPr>
    </w:p>
    <w:p w:rsidR="0050075C" w:rsidRDefault="0050075C" w:rsidP="0050075C">
      <w:pPr>
        <w:pStyle w:val="a9"/>
        <w:ind w:left="0" w:firstLine="567"/>
        <w:contextualSpacing w:val="0"/>
        <w:jc w:val="both"/>
        <w:rPr>
          <w:color w:val="000000"/>
        </w:rPr>
      </w:pPr>
    </w:p>
    <w:p w:rsidR="0050075C" w:rsidRDefault="0050075C" w:rsidP="0050075C">
      <w:pPr>
        <w:pStyle w:val="a9"/>
        <w:ind w:left="0" w:firstLine="567"/>
        <w:contextualSpacing w:val="0"/>
        <w:jc w:val="both"/>
        <w:rPr>
          <w:color w:val="000000"/>
        </w:rPr>
      </w:pPr>
    </w:p>
    <w:p w:rsidR="00252141" w:rsidRDefault="00252141">
      <w:bookmarkStart w:id="14" w:name="_GoBack"/>
      <w:bookmarkEnd w:id="14"/>
    </w:p>
    <w:sectPr w:rsidR="00252141" w:rsidSect="00A77180">
      <w:footerReference w:type="even" r:id="rId16"/>
      <w:footerReference w:type="default" r:id="rId17"/>
      <w:pgSz w:w="11906" w:h="16838" w:code="9"/>
      <w:pgMar w:top="426" w:right="510" w:bottom="284" w:left="1247"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9A0" w:rsidRDefault="0050075C" w:rsidP="00280A69">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509A0" w:rsidRDefault="0050075C" w:rsidP="00280A69">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9A0" w:rsidRDefault="0050075C" w:rsidP="00280A69">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8509A0" w:rsidRDefault="0050075C" w:rsidP="00280A69">
    <w:pPr>
      <w:pStyle w:val="a3"/>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A17AC"/>
    <w:multiLevelType w:val="hybridMultilevel"/>
    <w:tmpl w:val="C43A865E"/>
    <w:lvl w:ilvl="0" w:tplc="2A16ECC0">
      <w:start w:val="1"/>
      <w:numFmt w:val="decimal"/>
      <w:lvlText w:val="%1."/>
      <w:lvlJc w:val="left"/>
      <w:pPr>
        <w:ind w:left="1146" w:hanging="720"/>
      </w:pPr>
      <w:rPr>
        <w:rFonts w:hint="default"/>
        <w:b/>
        <w:i w:val="0"/>
        <w:color w:val="000000"/>
      </w:rPr>
    </w:lvl>
    <w:lvl w:ilvl="1" w:tplc="E866365E">
      <w:start w:val="1"/>
      <w:numFmt w:val="decimal"/>
      <w:lvlText w:val="%2)"/>
      <w:lvlJc w:val="left"/>
      <w:pPr>
        <w:ind w:left="1900" w:hanging="780"/>
      </w:pPr>
      <w:rPr>
        <w:rFonts w:hint="default"/>
        <w:sz w:val="22"/>
      </w:rPr>
    </w:lvl>
    <w:lvl w:ilvl="2" w:tplc="0419001B">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nsid w:val="47FA79CD"/>
    <w:multiLevelType w:val="hybridMultilevel"/>
    <w:tmpl w:val="AE1299BE"/>
    <w:lvl w:ilvl="0" w:tplc="C12C383E">
      <w:start w:val="1"/>
      <w:numFmt w:val="decimal"/>
      <w:lvlText w:val="%1."/>
      <w:lvlJc w:val="left"/>
      <w:pPr>
        <w:ind w:left="720" w:hanging="360"/>
      </w:pPr>
      <w:rPr>
        <w:rFonts w:hint="default"/>
        <w:b/>
      </w:rPr>
    </w:lvl>
    <w:lvl w:ilvl="1" w:tplc="9D90273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999"/>
    <w:rsid w:val="00252141"/>
    <w:rsid w:val="0050075C"/>
    <w:rsid w:val="008819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75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50075C"/>
  </w:style>
  <w:style w:type="paragraph" w:styleId="a3">
    <w:name w:val="footer"/>
    <w:basedOn w:val="a"/>
    <w:link w:val="a4"/>
    <w:rsid w:val="0050075C"/>
    <w:pPr>
      <w:tabs>
        <w:tab w:val="center" w:pos="4677"/>
        <w:tab w:val="right" w:pos="9355"/>
      </w:tabs>
    </w:pPr>
    <w:rPr>
      <w:lang w:val="x-none"/>
    </w:rPr>
  </w:style>
  <w:style w:type="character" w:customStyle="1" w:styleId="a4">
    <w:name w:val="Нижний колонтитул Знак"/>
    <w:basedOn w:val="a0"/>
    <w:link w:val="a3"/>
    <w:rsid w:val="0050075C"/>
    <w:rPr>
      <w:rFonts w:ascii="Times New Roman" w:eastAsia="Times New Roman" w:hAnsi="Times New Roman" w:cs="Times New Roman"/>
      <w:sz w:val="24"/>
      <w:szCs w:val="24"/>
      <w:lang w:val="x-none" w:eastAsia="ru-RU"/>
    </w:rPr>
  </w:style>
  <w:style w:type="character" w:styleId="a5">
    <w:name w:val="page number"/>
    <w:basedOn w:val="a0"/>
    <w:rsid w:val="0050075C"/>
  </w:style>
  <w:style w:type="paragraph" w:styleId="a6">
    <w:name w:val="Subtitle"/>
    <w:basedOn w:val="a"/>
    <w:link w:val="a7"/>
    <w:qFormat/>
    <w:rsid w:val="0050075C"/>
    <w:pPr>
      <w:jc w:val="center"/>
    </w:pPr>
    <w:rPr>
      <w:rFonts w:ascii="Times New Roman CYR" w:hAnsi="Times New Roman CYR"/>
      <w:b/>
      <w:caps/>
      <w:szCs w:val="20"/>
      <w:lang w:val="x-none"/>
    </w:rPr>
  </w:style>
  <w:style w:type="character" w:customStyle="1" w:styleId="a7">
    <w:name w:val="Подзаголовок Знак"/>
    <w:basedOn w:val="a0"/>
    <w:link w:val="a6"/>
    <w:rsid w:val="0050075C"/>
    <w:rPr>
      <w:rFonts w:ascii="Times New Roman CYR" w:eastAsia="Times New Roman" w:hAnsi="Times New Roman CYR" w:cs="Times New Roman"/>
      <w:b/>
      <w:caps/>
      <w:sz w:val="24"/>
      <w:szCs w:val="20"/>
      <w:lang w:val="x-none" w:eastAsia="ru-RU"/>
    </w:rPr>
  </w:style>
  <w:style w:type="character" w:styleId="a8">
    <w:name w:val="Hyperlink"/>
    <w:uiPriority w:val="99"/>
    <w:rsid w:val="0050075C"/>
    <w:rPr>
      <w:color w:val="0000FF"/>
      <w:u w:val="single"/>
    </w:rPr>
  </w:style>
  <w:style w:type="paragraph" w:styleId="a9">
    <w:name w:val="List Paragraph"/>
    <w:basedOn w:val="a"/>
    <w:uiPriority w:val="34"/>
    <w:qFormat/>
    <w:rsid w:val="0050075C"/>
    <w:pPr>
      <w:ind w:left="720"/>
      <w:contextualSpacing/>
    </w:pPr>
  </w:style>
  <w:style w:type="paragraph" w:styleId="aa">
    <w:name w:val="Normal (Web)"/>
    <w:basedOn w:val="a"/>
    <w:uiPriority w:val="99"/>
    <w:unhideWhenUsed/>
    <w:rsid w:val="0050075C"/>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75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50075C"/>
  </w:style>
  <w:style w:type="paragraph" w:styleId="a3">
    <w:name w:val="footer"/>
    <w:basedOn w:val="a"/>
    <w:link w:val="a4"/>
    <w:rsid w:val="0050075C"/>
    <w:pPr>
      <w:tabs>
        <w:tab w:val="center" w:pos="4677"/>
        <w:tab w:val="right" w:pos="9355"/>
      </w:tabs>
    </w:pPr>
    <w:rPr>
      <w:lang w:val="x-none"/>
    </w:rPr>
  </w:style>
  <w:style w:type="character" w:customStyle="1" w:styleId="a4">
    <w:name w:val="Нижний колонтитул Знак"/>
    <w:basedOn w:val="a0"/>
    <w:link w:val="a3"/>
    <w:rsid w:val="0050075C"/>
    <w:rPr>
      <w:rFonts w:ascii="Times New Roman" w:eastAsia="Times New Roman" w:hAnsi="Times New Roman" w:cs="Times New Roman"/>
      <w:sz w:val="24"/>
      <w:szCs w:val="24"/>
      <w:lang w:val="x-none" w:eastAsia="ru-RU"/>
    </w:rPr>
  </w:style>
  <w:style w:type="character" w:styleId="a5">
    <w:name w:val="page number"/>
    <w:basedOn w:val="a0"/>
    <w:rsid w:val="0050075C"/>
  </w:style>
  <w:style w:type="paragraph" w:styleId="a6">
    <w:name w:val="Subtitle"/>
    <w:basedOn w:val="a"/>
    <w:link w:val="a7"/>
    <w:qFormat/>
    <w:rsid w:val="0050075C"/>
    <w:pPr>
      <w:jc w:val="center"/>
    </w:pPr>
    <w:rPr>
      <w:rFonts w:ascii="Times New Roman CYR" w:hAnsi="Times New Roman CYR"/>
      <w:b/>
      <w:caps/>
      <w:szCs w:val="20"/>
      <w:lang w:val="x-none"/>
    </w:rPr>
  </w:style>
  <w:style w:type="character" w:customStyle="1" w:styleId="a7">
    <w:name w:val="Подзаголовок Знак"/>
    <w:basedOn w:val="a0"/>
    <w:link w:val="a6"/>
    <w:rsid w:val="0050075C"/>
    <w:rPr>
      <w:rFonts w:ascii="Times New Roman CYR" w:eastAsia="Times New Roman" w:hAnsi="Times New Roman CYR" w:cs="Times New Roman"/>
      <w:b/>
      <w:caps/>
      <w:sz w:val="24"/>
      <w:szCs w:val="20"/>
      <w:lang w:val="x-none" w:eastAsia="ru-RU"/>
    </w:rPr>
  </w:style>
  <w:style w:type="character" w:styleId="a8">
    <w:name w:val="Hyperlink"/>
    <w:uiPriority w:val="99"/>
    <w:rsid w:val="0050075C"/>
    <w:rPr>
      <w:color w:val="0000FF"/>
      <w:u w:val="single"/>
    </w:rPr>
  </w:style>
  <w:style w:type="paragraph" w:styleId="a9">
    <w:name w:val="List Paragraph"/>
    <w:basedOn w:val="a"/>
    <w:uiPriority w:val="34"/>
    <w:qFormat/>
    <w:rsid w:val="0050075C"/>
    <w:pPr>
      <w:ind w:left="720"/>
      <w:contextualSpacing/>
    </w:pPr>
  </w:style>
  <w:style w:type="paragraph" w:styleId="aa">
    <w:name w:val="Normal (Web)"/>
    <w:basedOn w:val="a"/>
    <w:uiPriority w:val="99"/>
    <w:unhideWhenUsed/>
    <w:rsid w:val="0050075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Z040000603_" TargetMode="External"/><Relationship Id="rId13" Type="http://schemas.openxmlformats.org/officeDocument/2006/relationships/hyperlink" Target="https://adilet.zan.kz/rus/docs/P2100000375"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adilet.zan.kz/rus/docs/Z040000603_" TargetMode="External"/><Relationship Id="rId12" Type="http://schemas.openxmlformats.org/officeDocument/2006/relationships/hyperlink" Target="https://adilet.zan.kz/rus/docs/P2100000375"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hyperlink" Target="https://adilet.zan.kz/rus/docs/Z1400000202" TargetMode="External"/><Relationship Id="rId11" Type="http://schemas.openxmlformats.org/officeDocument/2006/relationships/hyperlink" Target="https://adilet.zan.kz/rus/docs/Z1400000202" TargetMode="External"/><Relationship Id="rId5" Type="http://schemas.openxmlformats.org/officeDocument/2006/relationships/webSettings" Target="webSettings.xml"/><Relationship Id="rId15" Type="http://schemas.openxmlformats.org/officeDocument/2006/relationships/hyperlink" Target="https://adilet.zan.kz/rus/docs/P2100000375" TargetMode="External"/><Relationship Id="rId10" Type="http://schemas.openxmlformats.org/officeDocument/2006/relationships/hyperlink" Target="https://adilet.zan.kz/rus/docs/Z140000020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adilet.zan.kz/rus/docs/K2000000360" TargetMode="External"/><Relationship Id="rId14" Type="http://schemas.openxmlformats.org/officeDocument/2006/relationships/hyperlink" Target="https://adilet.zan.kz/rus/docs/P2100000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5284</Words>
  <Characters>30125</Characters>
  <Application>Microsoft Office Word</Application>
  <DocSecurity>0</DocSecurity>
  <Lines>251</Lines>
  <Paragraphs>70</Paragraphs>
  <ScaleCrop>false</ScaleCrop>
  <Company/>
  <LinksUpToDate>false</LinksUpToDate>
  <CharactersWithSpaces>35339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бух1а</dc:creator>
  <cp:keywords/>
  <dc:description/>
  <cp:lastModifiedBy>бух1а</cp:lastModifiedBy>
  <cp:revision>2</cp:revision>
  <dcterms:created xsi:type="dcterms:W3CDTF">2023-07-01T05:18:00Z</dcterms:created>
  <dcterms:modified xsi:type="dcterms:W3CDTF">2023-07-01T05:18:00Z</dcterms:modified>
</cp:coreProperties>
</file>